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D6DC36" w14:textId="0A0D807C" w:rsidR="00137B50" w:rsidRDefault="008D5311" w:rsidP="002555B0">
      <w:pPr>
        <w:tabs>
          <w:tab w:val="left" w:pos="284"/>
          <w:tab w:val="left" w:pos="567"/>
          <w:tab w:val="left" w:pos="1701"/>
        </w:tabs>
        <w:spacing w:after="0"/>
        <w:ind w:left="2880" w:hanging="2880"/>
        <w:rPr>
          <w:rFonts w:ascii="Arial" w:hAnsi="Arial"/>
          <w:b/>
        </w:rPr>
      </w:pPr>
      <w:r w:rsidRPr="00A61AEE">
        <w:rPr>
          <w:rFonts w:ascii="Arial" w:hAnsi="Arial"/>
        </w:rPr>
        <w:t>Název stavby:</w:t>
      </w:r>
      <w:r w:rsidRPr="00A61AEE">
        <w:rPr>
          <w:rFonts w:ascii="Arial" w:hAnsi="Arial"/>
        </w:rPr>
        <w:tab/>
      </w:r>
      <w:bookmarkStart w:id="0" w:name="_Hlk513105993"/>
      <w:r w:rsidR="002555B0">
        <w:rPr>
          <w:rFonts w:ascii="Arial" w:hAnsi="Arial"/>
          <w:b/>
        </w:rPr>
        <w:t>Doplnění PZS přenosem informace o výstraze uživatelům</w:t>
      </w:r>
    </w:p>
    <w:p w14:paraId="4306C168" w14:textId="07698F24" w:rsidR="002555B0" w:rsidRDefault="002555B0" w:rsidP="002555B0">
      <w:pPr>
        <w:tabs>
          <w:tab w:val="left" w:pos="284"/>
          <w:tab w:val="left" w:pos="567"/>
          <w:tab w:val="left" w:pos="1701"/>
        </w:tabs>
        <w:spacing w:after="0"/>
        <w:ind w:left="2880" w:hanging="2880"/>
        <w:rPr>
          <w:rFonts w:ascii="Arial" w:hAnsi="Arial"/>
          <w:b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mobilní aplikace na vybrané přejezdy v obvodu SSV</w:t>
      </w:r>
    </w:p>
    <w:p w14:paraId="77A50B7A" w14:textId="77777777" w:rsidR="002555B0" w:rsidRDefault="002555B0" w:rsidP="002555B0">
      <w:pPr>
        <w:tabs>
          <w:tab w:val="left" w:pos="284"/>
          <w:tab w:val="left" w:pos="567"/>
          <w:tab w:val="left" w:pos="1701"/>
        </w:tabs>
        <w:spacing w:after="0"/>
        <w:ind w:left="2880" w:hanging="2880"/>
        <w:rPr>
          <w:rFonts w:ascii="Arial" w:hAnsi="Arial"/>
          <w:b/>
        </w:rPr>
      </w:pPr>
    </w:p>
    <w:p w14:paraId="79E09FF2" w14:textId="009F3AAD" w:rsidR="002555B0" w:rsidRPr="00A61AEE" w:rsidRDefault="002D261E" w:rsidP="002555B0">
      <w:pPr>
        <w:tabs>
          <w:tab w:val="left" w:pos="284"/>
          <w:tab w:val="left" w:pos="567"/>
          <w:tab w:val="left" w:pos="1701"/>
        </w:tabs>
        <w:spacing w:after="0"/>
        <w:ind w:left="2880" w:hanging="2880"/>
        <w:rPr>
          <w:rFonts w:ascii="Arial" w:hAnsi="Arial"/>
          <w:b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 w:rsidRPr="00D87672">
        <w:rPr>
          <w:rFonts w:ascii="Arial" w:hAnsi="Arial"/>
          <w:b/>
        </w:rPr>
        <w:t>Přejezd P655</w:t>
      </w:r>
      <w:r w:rsidR="00D87672" w:rsidRPr="00D87672">
        <w:rPr>
          <w:rFonts w:ascii="Arial" w:hAnsi="Arial"/>
          <w:b/>
        </w:rPr>
        <w:t>5</w:t>
      </w:r>
      <w:r w:rsidRPr="00D87672">
        <w:rPr>
          <w:rFonts w:ascii="Arial" w:hAnsi="Arial"/>
          <w:b/>
        </w:rPr>
        <w:t xml:space="preserve"> v km </w:t>
      </w:r>
      <w:r w:rsidR="00D87672" w:rsidRPr="00D87672">
        <w:rPr>
          <w:rFonts w:ascii="Arial" w:hAnsi="Arial"/>
          <w:b/>
        </w:rPr>
        <w:t>9,547</w:t>
      </w:r>
    </w:p>
    <w:bookmarkEnd w:id="0"/>
    <w:p w14:paraId="110460AA" w14:textId="77777777" w:rsidR="008D5311" w:rsidRPr="00A61AEE" w:rsidRDefault="008D5311" w:rsidP="008D5311">
      <w:pPr>
        <w:pStyle w:val="StylArial16bTunZarovnatdoblokuVlevo125cm"/>
        <w:rPr>
          <w:rFonts w:ascii="Arial" w:hAnsi="Arial" w:cs="Arial"/>
          <w:szCs w:val="32"/>
        </w:rPr>
      </w:pPr>
    </w:p>
    <w:p w14:paraId="6FFD1194" w14:textId="77777777" w:rsidR="00763E75" w:rsidRPr="00A61AEE" w:rsidRDefault="00763E75" w:rsidP="008D5311">
      <w:pPr>
        <w:pStyle w:val="StylArial16bTunZarovnatdoblokuVlevo125cm"/>
        <w:rPr>
          <w:rFonts w:ascii="Arial" w:hAnsi="Arial" w:cs="Arial"/>
          <w:szCs w:val="32"/>
        </w:rPr>
      </w:pPr>
    </w:p>
    <w:p w14:paraId="5A9840F7" w14:textId="77777777" w:rsidR="008D5311" w:rsidRPr="00A61AEE" w:rsidRDefault="008D5311" w:rsidP="008D5311">
      <w:pPr>
        <w:pStyle w:val="StylArial16bTunZarovnatdoblokuVlevo125cm"/>
        <w:rPr>
          <w:rFonts w:ascii="Arial" w:hAnsi="Arial" w:cs="Arial"/>
          <w:szCs w:val="32"/>
        </w:rPr>
      </w:pPr>
      <w:r w:rsidRPr="00A61AEE">
        <w:rPr>
          <w:rFonts w:ascii="Arial" w:hAnsi="Arial" w:cs="Arial"/>
          <w:szCs w:val="32"/>
        </w:rPr>
        <w:t>Dokladová část</w:t>
      </w:r>
    </w:p>
    <w:p w14:paraId="1E013AA5" w14:textId="77777777" w:rsidR="008D5311" w:rsidRPr="00A61AEE" w:rsidRDefault="008D5311" w:rsidP="008D5311">
      <w:pPr>
        <w:pStyle w:val="StylArial16bTunZarovnatdoblokuVlevo125cm"/>
        <w:rPr>
          <w:rFonts w:ascii="Arial" w:hAnsi="Arial" w:cs="Arial"/>
          <w:sz w:val="20"/>
        </w:rPr>
      </w:pPr>
    </w:p>
    <w:p w14:paraId="30338989" w14:textId="77777777" w:rsidR="008D5311" w:rsidRPr="00A61AEE" w:rsidRDefault="008D5311" w:rsidP="008D5311">
      <w:pPr>
        <w:pStyle w:val="StylArial16bTunZarovnatdoblokuVlevo125cm"/>
        <w:rPr>
          <w:rFonts w:ascii="Arial" w:hAnsi="Arial" w:cs="Arial"/>
          <w:sz w:val="24"/>
          <w:szCs w:val="24"/>
        </w:rPr>
      </w:pPr>
      <w:r w:rsidRPr="00A61AEE">
        <w:rPr>
          <w:rFonts w:ascii="Arial" w:hAnsi="Arial" w:cs="Arial"/>
          <w:sz w:val="24"/>
          <w:szCs w:val="24"/>
        </w:rPr>
        <w:t>Seznam dokumentace</w:t>
      </w:r>
    </w:p>
    <w:p w14:paraId="44300C16" w14:textId="77777777" w:rsidR="008D5311" w:rsidRPr="00A61AEE" w:rsidRDefault="008D5311" w:rsidP="008D5311">
      <w:pPr>
        <w:pStyle w:val="StylArialPrvndek125cm"/>
        <w:rPr>
          <w:rFonts w:ascii="Arial" w:hAnsi="Arial" w:cs="Arial"/>
          <w:sz w:val="20"/>
        </w:rPr>
      </w:pPr>
    </w:p>
    <w:p w14:paraId="024C6E21" w14:textId="77777777" w:rsidR="008D5311" w:rsidRPr="00A61AEE" w:rsidRDefault="008D5311" w:rsidP="008D5311">
      <w:pPr>
        <w:pStyle w:val="StylArialPrvndek125cm"/>
        <w:rPr>
          <w:rFonts w:ascii="Arial" w:hAnsi="Arial" w:cs="Arial"/>
          <w:sz w:val="20"/>
        </w:rPr>
      </w:pPr>
    </w:p>
    <w:p w14:paraId="49299C10" w14:textId="77777777" w:rsidR="008D5311" w:rsidRPr="00A61AEE" w:rsidRDefault="008D5311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A61AEE">
        <w:rPr>
          <w:rFonts w:ascii="Arial" w:hAnsi="Arial" w:cs="Arial"/>
          <w:b/>
          <w:szCs w:val="24"/>
        </w:rPr>
        <w:t>1.</w:t>
      </w:r>
      <w:r w:rsidRPr="00A61AEE">
        <w:rPr>
          <w:rFonts w:ascii="Arial" w:hAnsi="Arial" w:cs="Arial"/>
          <w:b/>
          <w:szCs w:val="24"/>
        </w:rPr>
        <w:tab/>
        <w:t xml:space="preserve">Závazná stanoviska, stanoviska, rozhodnutí a vyjádření dotčených </w:t>
      </w:r>
    </w:p>
    <w:p w14:paraId="5C54F4DE" w14:textId="77777777" w:rsidR="008D5311" w:rsidRPr="00A61AEE" w:rsidRDefault="008D5311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A61AEE">
        <w:rPr>
          <w:rFonts w:ascii="Arial" w:hAnsi="Arial" w:cs="Arial"/>
          <w:b/>
          <w:szCs w:val="24"/>
        </w:rPr>
        <w:t xml:space="preserve">           </w:t>
      </w:r>
      <w:r w:rsidR="00723593" w:rsidRPr="00A61AEE">
        <w:rPr>
          <w:rFonts w:ascii="Arial" w:hAnsi="Arial" w:cs="Arial"/>
          <w:b/>
          <w:szCs w:val="24"/>
        </w:rPr>
        <w:t>o</w:t>
      </w:r>
      <w:r w:rsidRPr="00A61AEE">
        <w:rPr>
          <w:rFonts w:ascii="Arial" w:hAnsi="Arial" w:cs="Arial"/>
          <w:b/>
          <w:szCs w:val="24"/>
        </w:rPr>
        <w:t>rgánů</w:t>
      </w:r>
    </w:p>
    <w:p w14:paraId="4242DE70" w14:textId="77777777" w:rsidR="00723593" w:rsidRPr="002555B0" w:rsidRDefault="00723593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</w:p>
    <w:p w14:paraId="556B88A8" w14:textId="074B1D46" w:rsidR="002555B0" w:rsidRDefault="00723593" w:rsidP="002555B0">
      <w:pPr>
        <w:pStyle w:val="StylArialPrvndek125cm"/>
        <w:ind w:firstLine="0"/>
        <w:rPr>
          <w:rFonts w:ascii="Calibri" w:hAnsi="Calibri" w:cs="Calibri"/>
          <w:bCs/>
          <w:sz w:val="22"/>
          <w:szCs w:val="22"/>
        </w:rPr>
      </w:pPr>
      <w:r w:rsidRPr="002555B0">
        <w:rPr>
          <w:rFonts w:ascii="Calibri" w:hAnsi="Calibri" w:cs="Calibri"/>
          <w:bCs/>
          <w:sz w:val="22"/>
          <w:szCs w:val="22"/>
        </w:rPr>
        <w:t>1.1.</w:t>
      </w:r>
      <w:r w:rsidRPr="002555B0">
        <w:rPr>
          <w:rFonts w:ascii="Calibri" w:hAnsi="Calibri" w:cs="Calibri"/>
          <w:bCs/>
          <w:sz w:val="22"/>
          <w:szCs w:val="22"/>
        </w:rPr>
        <w:tab/>
        <w:t>Kraj</w:t>
      </w:r>
      <w:r w:rsidR="00861671" w:rsidRPr="002555B0">
        <w:rPr>
          <w:rFonts w:ascii="Calibri" w:hAnsi="Calibri" w:cs="Calibri"/>
          <w:bCs/>
          <w:sz w:val="22"/>
          <w:szCs w:val="22"/>
        </w:rPr>
        <w:t xml:space="preserve">ský úřad </w:t>
      </w:r>
      <w:r w:rsidR="00357BA3" w:rsidRPr="002555B0">
        <w:rPr>
          <w:rFonts w:ascii="Calibri" w:hAnsi="Calibri" w:cs="Calibri"/>
          <w:bCs/>
          <w:sz w:val="22"/>
          <w:szCs w:val="22"/>
        </w:rPr>
        <w:t xml:space="preserve">kraje </w:t>
      </w:r>
      <w:r w:rsidR="002D261E">
        <w:rPr>
          <w:rFonts w:ascii="Calibri" w:hAnsi="Calibri" w:cs="Calibri"/>
          <w:bCs/>
          <w:sz w:val="22"/>
          <w:szCs w:val="22"/>
        </w:rPr>
        <w:t>Olomouckého kraje</w:t>
      </w:r>
      <w:r w:rsidR="00357BA3" w:rsidRPr="002555B0">
        <w:rPr>
          <w:rFonts w:ascii="Calibri" w:hAnsi="Calibri" w:cs="Calibri"/>
          <w:bCs/>
          <w:sz w:val="22"/>
          <w:szCs w:val="22"/>
        </w:rPr>
        <w:t>,</w:t>
      </w:r>
      <w:r w:rsidR="002D261E">
        <w:rPr>
          <w:rFonts w:ascii="Calibri" w:hAnsi="Calibri" w:cs="Calibri"/>
          <w:bCs/>
          <w:sz w:val="22"/>
          <w:szCs w:val="22"/>
        </w:rPr>
        <w:t xml:space="preserve"> Odbor životního prostředí a zemědělství,</w:t>
      </w:r>
    </w:p>
    <w:p w14:paraId="67AEC4B1" w14:textId="096A7CE8" w:rsidR="002D261E" w:rsidRDefault="002D261E" w:rsidP="002555B0">
      <w:pPr>
        <w:pStyle w:val="StylArialPrvndek125cm"/>
        <w:ind w:firstLine="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ab/>
        <w:t>Jeremenkova 40a, 779 00  Olomouc – stanovisko k záměru ze dne 26.8.2020,</w:t>
      </w:r>
    </w:p>
    <w:p w14:paraId="3F94899D" w14:textId="152C78CB" w:rsidR="00EE041D" w:rsidRDefault="002D261E" w:rsidP="008D5311">
      <w:pPr>
        <w:pStyle w:val="StylArialPrvndek125cm"/>
        <w:ind w:firstLine="0"/>
        <w:rPr>
          <w:rFonts w:asciiTheme="minorHAnsi" w:hAnsiTheme="minorHAnsi" w:cstheme="minorHAnsi"/>
          <w:bCs/>
          <w:color w:val="FF0000"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ab/>
      </w:r>
      <w:r w:rsidR="00D87672">
        <w:rPr>
          <w:rFonts w:ascii="Calibri" w:hAnsi="Calibri" w:cs="Calibri"/>
          <w:bCs/>
          <w:sz w:val="22"/>
          <w:szCs w:val="22"/>
        </w:rPr>
        <w:t>č</w:t>
      </w:r>
      <w:r>
        <w:rPr>
          <w:rFonts w:ascii="Calibri" w:hAnsi="Calibri" w:cs="Calibri"/>
          <w:bCs/>
          <w:sz w:val="22"/>
          <w:szCs w:val="22"/>
        </w:rPr>
        <w:t>.j. KUOK 93761/2020</w:t>
      </w:r>
    </w:p>
    <w:p w14:paraId="6622C395" w14:textId="75B02BF4" w:rsidR="00D87672" w:rsidRPr="00D87672" w:rsidRDefault="00D87672" w:rsidP="008D5311">
      <w:pPr>
        <w:pStyle w:val="StylArialPrvndek125cm"/>
        <w:ind w:firstLine="0"/>
        <w:rPr>
          <w:rFonts w:asciiTheme="minorHAnsi" w:hAnsiTheme="minorHAnsi" w:cstheme="minorHAnsi"/>
          <w:bCs/>
          <w:sz w:val="22"/>
          <w:szCs w:val="22"/>
        </w:rPr>
      </w:pPr>
      <w:r w:rsidRPr="00D87672">
        <w:rPr>
          <w:rFonts w:asciiTheme="minorHAnsi" w:hAnsiTheme="minorHAnsi" w:cstheme="minorHAnsi"/>
          <w:bCs/>
          <w:sz w:val="22"/>
          <w:szCs w:val="22"/>
        </w:rPr>
        <w:t>1.2.</w:t>
      </w:r>
      <w:r w:rsidRPr="00D87672">
        <w:rPr>
          <w:rFonts w:asciiTheme="minorHAnsi" w:hAnsiTheme="minorHAnsi" w:cstheme="minorHAnsi"/>
          <w:bCs/>
          <w:sz w:val="22"/>
          <w:szCs w:val="22"/>
        </w:rPr>
        <w:tab/>
        <w:t>Městský úřad Prostějov, oddělení územního plánování, nám. T. G. Masaryka 130/14,</w:t>
      </w:r>
    </w:p>
    <w:p w14:paraId="0293152C" w14:textId="7A49494D" w:rsidR="00D87672" w:rsidRDefault="00D87672" w:rsidP="008D5311">
      <w:pPr>
        <w:pStyle w:val="StylArialPrvndek125cm"/>
        <w:ind w:firstLine="0"/>
        <w:rPr>
          <w:rFonts w:asciiTheme="minorHAnsi" w:hAnsiTheme="minorHAnsi" w:cstheme="minorHAnsi"/>
          <w:bCs/>
          <w:color w:val="FF0000"/>
          <w:sz w:val="22"/>
          <w:szCs w:val="22"/>
        </w:rPr>
      </w:pPr>
      <w:r w:rsidRPr="00D87672">
        <w:rPr>
          <w:rFonts w:asciiTheme="minorHAnsi" w:hAnsiTheme="minorHAnsi" w:cstheme="minorHAnsi"/>
          <w:bCs/>
          <w:sz w:val="22"/>
          <w:szCs w:val="22"/>
        </w:rPr>
        <w:tab/>
        <w:t xml:space="preserve">796 01  Prostějov </w:t>
      </w:r>
      <w:r>
        <w:rPr>
          <w:rFonts w:asciiTheme="minorHAnsi" w:hAnsiTheme="minorHAnsi" w:cstheme="minorHAnsi"/>
          <w:bCs/>
          <w:color w:val="FF0000"/>
          <w:sz w:val="22"/>
          <w:szCs w:val="22"/>
        </w:rPr>
        <w:t>- § 4 a § 96 – zažádáno</w:t>
      </w:r>
    </w:p>
    <w:p w14:paraId="3AC77199" w14:textId="13DD0D6A" w:rsidR="00D87672" w:rsidRPr="00D87672" w:rsidRDefault="00D87672" w:rsidP="008D5311">
      <w:pPr>
        <w:pStyle w:val="StylArialPrvndek125cm"/>
        <w:ind w:firstLine="0"/>
        <w:rPr>
          <w:rFonts w:asciiTheme="minorHAnsi" w:hAnsiTheme="minorHAnsi" w:cstheme="minorHAnsi"/>
          <w:bCs/>
          <w:sz w:val="22"/>
          <w:szCs w:val="22"/>
        </w:rPr>
      </w:pPr>
      <w:r w:rsidRPr="00D87672">
        <w:rPr>
          <w:rFonts w:asciiTheme="minorHAnsi" w:hAnsiTheme="minorHAnsi" w:cstheme="minorHAnsi"/>
          <w:bCs/>
          <w:sz w:val="22"/>
          <w:szCs w:val="22"/>
        </w:rPr>
        <w:t>1.3.</w:t>
      </w:r>
      <w:r w:rsidRPr="00D87672">
        <w:rPr>
          <w:rFonts w:asciiTheme="minorHAnsi" w:hAnsiTheme="minorHAnsi" w:cstheme="minorHAnsi"/>
          <w:bCs/>
          <w:sz w:val="22"/>
          <w:szCs w:val="22"/>
        </w:rPr>
        <w:tab/>
        <w:t>Obec Bílovice-Lutotín, Bílovice 39, 798 41  Kostelec na Hané – vyjádření ze dne 26.8.2020,</w:t>
      </w:r>
    </w:p>
    <w:p w14:paraId="225866AA" w14:textId="1F2D9DE6" w:rsidR="00D87672" w:rsidRDefault="00D87672" w:rsidP="008D5311">
      <w:pPr>
        <w:pStyle w:val="StylArialPrvndek125cm"/>
        <w:ind w:firstLine="0"/>
        <w:rPr>
          <w:rFonts w:asciiTheme="minorHAnsi" w:hAnsiTheme="minorHAnsi" w:cstheme="minorHAnsi"/>
          <w:bCs/>
          <w:sz w:val="22"/>
          <w:szCs w:val="22"/>
        </w:rPr>
      </w:pPr>
      <w:r w:rsidRPr="00D87672">
        <w:rPr>
          <w:rFonts w:asciiTheme="minorHAnsi" w:hAnsiTheme="minorHAnsi" w:cstheme="minorHAnsi"/>
          <w:bCs/>
          <w:sz w:val="22"/>
          <w:szCs w:val="22"/>
        </w:rPr>
        <w:tab/>
        <w:t>č.j. OUBL/2020/0026/Ho</w:t>
      </w:r>
    </w:p>
    <w:p w14:paraId="48A4AD8C" w14:textId="77777777" w:rsidR="001F4285" w:rsidRDefault="001F4285" w:rsidP="001F4285">
      <w:pPr>
        <w:pStyle w:val="StylArialPrvndek125cm"/>
        <w:ind w:firstLine="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1.4.        Drážní úřad, sekce infrastruktury, Nerudova 1, 779 00 Olomouc – společný souhlas </w:t>
      </w:r>
    </w:p>
    <w:p w14:paraId="70A2C24D" w14:textId="77777777" w:rsidR="001F4285" w:rsidRPr="008F1B09" w:rsidRDefault="001F4285" w:rsidP="001F4285">
      <w:pPr>
        <w:pStyle w:val="StylArialPrvndek125cm"/>
        <w:ind w:firstLine="0"/>
        <w:rPr>
          <w:rFonts w:asciiTheme="minorHAnsi" w:hAnsiTheme="minorHAnsi" w:cstheme="minorHAnsi"/>
          <w:bCs/>
          <w:color w:val="FF0000"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               </w:t>
      </w:r>
      <w:r w:rsidRPr="008F1B09">
        <w:rPr>
          <w:rFonts w:ascii="Calibri" w:hAnsi="Calibri" w:cs="Calibri"/>
          <w:bCs/>
          <w:color w:val="FF0000"/>
          <w:sz w:val="22"/>
          <w:szCs w:val="22"/>
        </w:rPr>
        <w:t>– bude zažádáno</w:t>
      </w:r>
    </w:p>
    <w:p w14:paraId="340F43B1" w14:textId="77777777" w:rsidR="001F4285" w:rsidRPr="00D87672" w:rsidRDefault="001F4285" w:rsidP="008D5311">
      <w:pPr>
        <w:pStyle w:val="StylArialPrvndek125cm"/>
        <w:ind w:firstLine="0"/>
        <w:rPr>
          <w:rFonts w:asciiTheme="minorHAnsi" w:hAnsiTheme="minorHAnsi" w:cstheme="minorHAnsi"/>
          <w:bCs/>
          <w:sz w:val="22"/>
          <w:szCs w:val="22"/>
        </w:rPr>
      </w:pPr>
    </w:p>
    <w:p w14:paraId="261FA568" w14:textId="77777777" w:rsidR="008D5311" w:rsidRPr="00415906" w:rsidRDefault="008D5311" w:rsidP="008D5311">
      <w:pPr>
        <w:pStyle w:val="StylArialPrvndek125cm"/>
        <w:ind w:firstLine="0"/>
        <w:rPr>
          <w:rFonts w:ascii="Arial" w:hAnsi="Arial" w:cs="Arial"/>
          <w:sz w:val="20"/>
        </w:rPr>
      </w:pPr>
      <w:bookmarkStart w:id="1" w:name="_Hlk253006"/>
      <w:r w:rsidRPr="00415906">
        <w:rPr>
          <w:rFonts w:ascii="Arial" w:hAnsi="Arial" w:cs="Arial"/>
          <w:b/>
          <w:szCs w:val="24"/>
        </w:rPr>
        <w:t>2.</w:t>
      </w:r>
      <w:r w:rsidRPr="00415906">
        <w:rPr>
          <w:rFonts w:ascii="Arial" w:hAnsi="Arial" w:cs="Arial"/>
          <w:b/>
          <w:szCs w:val="24"/>
        </w:rPr>
        <w:tab/>
        <w:t>Doklad podle jiného právního předpisu</w:t>
      </w:r>
    </w:p>
    <w:p w14:paraId="27194400" w14:textId="77777777" w:rsidR="008D5311" w:rsidRPr="00415906" w:rsidRDefault="008D5311" w:rsidP="008D5311">
      <w:pPr>
        <w:pStyle w:val="StylArialPrvndek125cm"/>
        <w:rPr>
          <w:rFonts w:ascii="Arial" w:hAnsi="Arial" w:cs="Arial"/>
          <w:sz w:val="20"/>
        </w:rPr>
      </w:pPr>
      <w:r w:rsidRPr="00415906">
        <w:rPr>
          <w:rFonts w:ascii="Arial" w:hAnsi="Arial" w:cs="Arial"/>
          <w:sz w:val="20"/>
        </w:rPr>
        <w:t>Neobsazeno</w:t>
      </w:r>
    </w:p>
    <w:p w14:paraId="0F5276D7" w14:textId="53FA3DDA" w:rsidR="008D5311" w:rsidRDefault="008D5311" w:rsidP="008D5311">
      <w:pPr>
        <w:pStyle w:val="StylArialPrvndek125cm"/>
        <w:rPr>
          <w:rFonts w:ascii="Arial" w:hAnsi="Arial" w:cs="Arial"/>
          <w:sz w:val="20"/>
        </w:rPr>
      </w:pPr>
    </w:p>
    <w:p w14:paraId="2E4C18A5" w14:textId="77777777" w:rsidR="005B40D4" w:rsidRPr="00415906" w:rsidRDefault="005B40D4" w:rsidP="008D5311">
      <w:pPr>
        <w:pStyle w:val="StylArialPrvndek125cm"/>
        <w:rPr>
          <w:rFonts w:ascii="Arial" w:hAnsi="Arial" w:cs="Arial"/>
          <w:sz w:val="20"/>
        </w:rPr>
      </w:pPr>
    </w:p>
    <w:p w14:paraId="69A5CA7A" w14:textId="77777777" w:rsidR="008D5311" w:rsidRPr="00415906" w:rsidRDefault="008D5311" w:rsidP="008D5311">
      <w:pPr>
        <w:pStyle w:val="StylArialPrvndek125cm"/>
        <w:ind w:firstLine="0"/>
        <w:rPr>
          <w:rFonts w:ascii="Arial" w:hAnsi="Arial" w:cs="Arial"/>
          <w:szCs w:val="24"/>
        </w:rPr>
      </w:pPr>
      <w:r w:rsidRPr="00415906">
        <w:rPr>
          <w:rFonts w:ascii="Arial" w:hAnsi="Arial" w:cs="Arial"/>
          <w:b/>
          <w:szCs w:val="24"/>
        </w:rPr>
        <w:t>3.       Stanoviska vlastníků veřejné dopravní a technické infrastruktury</w:t>
      </w:r>
      <w:r w:rsidRPr="00415906">
        <w:rPr>
          <w:rFonts w:ascii="Arial" w:hAnsi="Arial" w:cs="Arial"/>
          <w:szCs w:val="24"/>
        </w:rPr>
        <w:tab/>
      </w:r>
    </w:p>
    <w:p w14:paraId="1855A940" w14:textId="77777777" w:rsidR="008D5311" w:rsidRPr="00415906" w:rsidRDefault="008D5311" w:rsidP="008D5311">
      <w:pPr>
        <w:pStyle w:val="StylArialPrvndek125cm"/>
        <w:rPr>
          <w:rFonts w:ascii="Arial" w:hAnsi="Arial" w:cs="Arial"/>
          <w:sz w:val="20"/>
        </w:rPr>
      </w:pPr>
    </w:p>
    <w:p w14:paraId="294ACA8D" w14:textId="77777777" w:rsidR="008D5311" w:rsidRPr="00415906" w:rsidRDefault="008D5311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415906">
        <w:rPr>
          <w:rFonts w:ascii="Arial" w:hAnsi="Arial" w:cs="Arial"/>
          <w:b/>
          <w:sz w:val="20"/>
        </w:rPr>
        <w:t xml:space="preserve">3.1.      Stanoviska vlastníků veřejné dopravní a technické infrastruktury k možnosti a způsobu </w:t>
      </w:r>
    </w:p>
    <w:p w14:paraId="354955F2" w14:textId="06CAF9A8" w:rsidR="008D5311" w:rsidRPr="00415906" w:rsidRDefault="008D5311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415906">
        <w:rPr>
          <w:rFonts w:ascii="Arial" w:hAnsi="Arial" w:cs="Arial"/>
          <w:b/>
          <w:sz w:val="20"/>
        </w:rPr>
        <w:t xml:space="preserve">            </w:t>
      </w:r>
      <w:r w:rsidR="00DE37F9" w:rsidRPr="00415906">
        <w:rPr>
          <w:rFonts w:ascii="Arial" w:hAnsi="Arial" w:cs="Arial"/>
          <w:b/>
          <w:sz w:val="20"/>
        </w:rPr>
        <w:t xml:space="preserve"> n</w:t>
      </w:r>
      <w:r w:rsidRPr="00415906">
        <w:rPr>
          <w:rFonts w:ascii="Arial" w:hAnsi="Arial" w:cs="Arial"/>
          <w:b/>
          <w:sz w:val="20"/>
        </w:rPr>
        <w:t>apojení</w:t>
      </w:r>
    </w:p>
    <w:p w14:paraId="2BE73143" w14:textId="77777777" w:rsidR="00DE37F9" w:rsidRPr="00415906" w:rsidRDefault="00DE37F9" w:rsidP="00DE37F9">
      <w:pPr>
        <w:spacing w:after="0" w:line="240" w:lineRule="auto"/>
        <w:rPr>
          <w:rFonts w:ascii="Arial" w:hAnsi="Arial" w:cs="Arial"/>
          <w:b/>
          <w:sz w:val="20"/>
        </w:rPr>
      </w:pPr>
    </w:p>
    <w:p w14:paraId="6D3A10B0" w14:textId="77777777" w:rsidR="005B40D4" w:rsidRDefault="00DE37F9" w:rsidP="005B40D4">
      <w:pPr>
        <w:spacing w:after="0" w:line="240" w:lineRule="auto"/>
      </w:pPr>
      <w:r w:rsidRPr="00137B50">
        <w:rPr>
          <w:rFonts w:ascii="Calibri" w:hAnsi="Calibri" w:cs="Calibri"/>
          <w:bCs/>
        </w:rPr>
        <w:t>3.1.1.</w:t>
      </w:r>
      <w:r w:rsidRPr="00137B50">
        <w:rPr>
          <w:rFonts w:ascii="Calibri" w:hAnsi="Calibri" w:cs="Calibri"/>
          <w:b/>
        </w:rPr>
        <w:tab/>
      </w:r>
      <w:r w:rsidR="005B40D4">
        <w:t xml:space="preserve">Správa železnic </w:t>
      </w:r>
      <w:proofErr w:type="spellStart"/>
      <w:r w:rsidR="005B40D4">
        <w:t>s.o</w:t>
      </w:r>
      <w:proofErr w:type="spellEnd"/>
      <w:r w:rsidR="005B40D4">
        <w:t>., OŘ Olomouc, Nerudova 1, 772 00  Olomouc -</w:t>
      </w:r>
    </w:p>
    <w:p w14:paraId="2871C2D9" w14:textId="679F2520" w:rsidR="00DE37F9" w:rsidRPr="00137B50" w:rsidRDefault="005B40D4" w:rsidP="005B40D4">
      <w:pPr>
        <w:spacing w:after="0" w:line="240" w:lineRule="auto"/>
      </w:pPr>
      <w:r>
        <w:tab/>
        <w:t xml:space="preserve"> souhrnné stanovisko k PD ze dne 13.10.2020, č.j. 69349/2020-SŽ-GŘ-O30</w:t>
      </w:r>
    </w:p>
    <w:p w14:paraId="653586C1" w14:textId="517F8782" w:rsidR="00415906" w:rsidRDefault="00415906" w:rsidP="008D5311">
      <w:pPr>
        <w:pStyle w:val="StylArialPrvndek125cm"/>
        <w:ind w:firstLine="0"/>
        <w:rPr>
          <w:rFonts w:ascii="Arial" w:hAnsi="Arial" w:cs="Arial"/>
          <w:b/>
          <w:sz w:val="20"/>
          <w:highlight w:val="yellow"/>
        </w:rPr>
      </w:pPr>
    </w:p>
    <w:p w14:paraId="5617A7F8" w14:textId="77777777" w:rsidR="00137B50" w:rsidRDefault="00137B50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</w:p>
    <w:p w14:paraId="6C2EC9A6" w14:textId="1290BFB8" w:rsidR="008D5311" w:rsidRPr="00415906" w:rsidRDefault="008D5311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415906">
        <w:rPr>
          <w:rFonts w:ascii="Arial" w:hAnsi="Arial" w:cs="Arial"/>
          <w:b/>
          <w:sz w:val="20"/>
        </w:rPr>
        <w:t>3.2.      Stanovisko vlastníka nebo provozovatele k podmínkám zřízení stavby, provádění prací</w:t>
      </w:r>
    </w:p>
    <w:p w14:paraId="59FACCB4" w14:textId="77777777" w:rsidR="008D5311" w:rsidRPr="00415906" w:rsidRDefault="008D5311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415906">
        <w:rPr>
          <w:rFonts w:ascii="Arial" w:hAnsi="Arial" w:cs="Arial"/>
          <w:b/>
          <w:sz w:val="20"/>
        </w:rPr>
        <w:t xml:space="preserve">            a činností v dotčených ochranných a bezpečnostních pásmech podle jiných právních     </w:t>
      </w:r>
    </w:p>
    <w:p w14:paraId="058C08B6" w14:textId="77777777" w:rsidR="008D5311" w:rsidRPr="00415906" w:rsidRDefault="008D5311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415906">
        <w:rPr>
          <w:rFonts w:ascii="Arial" w:hAnsi="Arial" w:cs="Arial"/>
          <w:b/>
          <w:sz w:val="20"/>
        </w:rPr>
        <w:t xml:space="preserve">            předpisů</w:t>
      </w:r>
    </w:p>
    <w:p w14:paraId="6836D022" w14:textId="77777777" w:rsidR="008D5311" w:rsidRPr="00A40E80" w:rsidRDefault="008D5311" w:rsidP="008D5311">
      <w:pPr>
        <w:pStyle w:val="StylArialPrvndek125cm"/>
        <w:ind w:firstLine="0"/>
        <w:rPr>
          <w:rFonts w:ascii="Arial" w:hAnsi="Arial" w:cs="Arial"/>
          <w:b/>
          <w:sz w:val="20"/>
          <w:highlight w:val="yellow"/>
        </w:rPr>
      </w:pPr>
    </w:p>
    <w:p w14:paraId="19DB9407" w14:textId="77777777" w:rsidR="00723593" w:rsidRPr="00D87672" w:rsidRDefault="00723593" w:rsidP="00723593">
      <w:pPr>
        <w:spacing w:after="0" w:line="240" w:lineRule="auto"/>
      </w:pPr>
      <w:r w:rsidRPr="00D87672">
        <w:t>3.2.1.</w:t>
      </w:r>
      <w:r w:rsidRPr="00D87672">
        <w:tab/>
        <w:t xml:space="preserve">Česká telekomunikační infrastruktura a.s., Olšanská 2681/6, 130 00  Praha 3 – </w:t>
      </w:r>
      <w:proofErr w:type="spellStart"/>
      <w:r w:rsidRPr="00D87672">
        <w:t>exist</w:t>
      </w:r>
      <w:proofErr w:type="spellEnd"/>
      <w:r w:rsidRPr="00D87672">
        <w:t xml:space="preserve">. </w:t>
      </w:r>
    </w:p>
    <w:p w14:paraId="17CA84B2" w14:textId="51C20F90" w:rsidR="00723593" w:rsidRPr="00D87672" w:rsidRDefault="00723593" w:rsidP="00723593">
      <w:pPr>
        <w:spacing w:after="0" w:line="240" w:lineRule="auto"/>
        <w:rPr>
          <w:color w:val="FF0000"/>
        </w:rPr>
      </w:pPr>
      <w:r w:rsidRPr="00D87672">
        <w:t>3.2.2.</w:t>
      </w:r>
      <w:r w:rsidRPr="00D87672">
        <w:tab/>
        <w:t>Česká telekomunikační infrastruktura a.s., Olšanská 2681/6, 130 00  Praha 3- vyjádření k SŘ</w:t>
      </w:r>
    </w:p>
    <w:p w14:paraId="3E8FAC1A" w14:textId="04FDE137" w:rsidR="00723593" w:rsidRDefault="00723593" w:rsidP="00723593">
      <w:pPr>
        <w:spacing w:after="0" w:line="240" w:lineRule="auto"/>
      </w:pPr>
      <w:r w:rsidRPr="00D87672">
        <w:t>3.2.</w:t>
      </w:r>
      <w:r w:rsidR="00042A1A" w:rsidRPr="00D87672">
        <w:t>3</w:t>
      </w:r>
      <w:r w:rsidRPr="00D87672">
        <w:t xml:space="preserve">.    </w:t>
      </w:r>
      <w:r w:rsidRPr="00D87672">
        <w:tab/>
      </w:r>
      <w:r w:rsidR="00B3317B" w:rsidRPr="00D87672">
        <w:t xml:space="preserve"> </w:t>
      </w:r>
      <w:proofErr w:type="spellStart"/>
      <w:r w:rsidRPr="00D87672">
        <w:t>GasNet</w:t>
      </w:r>
      <w:proofErr w:type="spellEnd"/>
      <w:r w:rsidRPr="00D87672">
        <w:t xml:space="preserve"> s.r.o., Plynárenská 499/1, 657 02  Brno – </w:t>
      </w:r>
      <w:proofErr w:type="spellStart"/>
      <w:r w:rsidRPr="00D87672">
        <w:t>exist</w:t>
      </w:r>
      <w:proofErr w:type="spellEnd"/>
      <w:r w:rsidRPr="00D87672">
        <w:t>.</w:t>
      </w:r>
    </w:p>
    <w:p w14:paraId="1AB5AC5C" w14:textId="1841A331" w:rsidR="00D87672" w:rsidRPr="00D87672" w:rsidRDefault="00D87672" w:rsidP="00723593">
      <w:pPr>
        <w:spacing w:after="0" w:line="240" w:lineRule="auto"/>
      </w:pPr>
      <w:r>
        <w:t>3.2.4.</w:t>
      </w:r>
      <w:r>
        <w:tab/>
        <w:t xml:space="preserve"> </w:t>
      </w:r>
      <w:proofErr w:type="spellStart"/>
      <w:r w:rsidRPr="00D87672">
        <w:t>GasNet</w:t>
      </w:r>
      <w:proofErr w:type="spellEnd"/>
      <w:r w:rsidRPr="00D87672">
        <w:t xml:space="preserve"> s.r.o., Plynárenská 499/1, 657 02  Brno</w:t>
      </w:r>
      <w:r>
        <w:t xml:space="preserve"> – </w:t>
      </w:r>
      <w:r w:rsidR="00D30C67">
        <w:t>stanovisko k SŘ</w:t>
      </w:r>
    </w:p>
    <w:p w14:paraId="3C71AEBE" w14:textId="1B9C8289" w:rsidR="00042A1A" w:rsidRDefault="00042A1A" w:rsidP="00723593">
      <w:pPr>
        <w:spacing w:after="0" w:line="240" w:lineRule="auto"/>
      </w:pPr>
      <w:r w:rsidRPr="00D87672">
        <w:t>3.2.</w:t>
      </w:r>
      <w:r w:rsidR="00117289">
        <w:t>5</w:t>
      </w:r>
      <w:r w:rsidRPr="00D87672">
        <w:t>.</w:t>
      </w:r>
      <w:r w:rsidRPr="00D87672">
        <w:tab/>
        <w:t xml:space="preserve"> E.ON Česká republika a.s., </w:t>
      </w:r>
      <w:proofErr w:type="spellStart"/>
      <w:r w:rsidRPr="00D87672">
        <w:t>F.A.Gerstnera</w:t>
      </w:r>
      <w:proofErr w:type="spellEnd"/>
      <w:r w:rsidRPr="00D87672">
        <w:t xml:space="preserve"> 2151/6, 370 49  České Budějovice – </w:t>
      </w:r>
      <w:proofErr w:type="spellStart"/>
      <w:r w:rsidRPr="00D87672">
        <w:t>exist</w:t>
      </w:r>
      <w:proofErr w:type="spellEnd"/>
      <w:r w:rsidRPr="00D87672">
        <w:t>.</w:t>
      </w:r>
    </w:p>
    <w:p w14:paraId="0BC05400" w14:textId="78C17708" w:rsidR="00D87672" w:rsidRPr="007553D9" w:rsidRDefault="00D87672" w:rsidP="00723593">
      <w:pPr>
        <w:spacing w:after="0" w:line="240" w:lineRule="auto"/>
        <w:rPr>
          <w:highlight w:val="yellow"/>
        </w:rPr>
      </w:pPr>
      <w:r>
        <w:t>3.2.</w:t>
      </w:r>
      <w:r w:rsidR="00117289">
        <w:t>6</w:t>
      </w:r>
      <w:r>
        <w:t>.</w:t>
      </w:r>
      <w:r>
        <w:tab/>
      </w:r>
      <w:r w:rsidR="00117289">
        <w:t xml:space="preserve"> </w:t>
      </w:r>
      <w:r w:rsidRPr="00D87672">
        <w:t xml:space="preserve">E.ON Česká republika a.s., </w:t>
      </w:r>
      <w:proofErr w:type="spellStart"/>
      <w:r w:rsidRPr="00D87672">
        <w:t>F.A.Gerstnera</w:t>
      </w:r>
      <w:proofErr w:type="spellEnd"/>
      <w:r w:rsidRPr="00D87672">
        <w:t xml:space="preserve"> 2151/6, 370 49  České Budějovice</w:t>
      </w:r>
      <w:r>
        <w:t xml:space="preserve"> – </w:t>
      </w:r>
      <w:r w:rsidR="00B7449C">
        <w:t>souhlas OP</w:t>
      </w:r>
    </w:p>
    <w:p w14:paraId="113263E6" w14:textId="50E09CA2" w:rsidR="00723593" w:rsidRPr="00D87672" w:rsidRDefault="00723593" w:rsidP="00723593">
      <w:pPr>
        <w:spacing w:after="0" w:line="240" w:lineRule="auto"/>
      </w:pPr>
      <w:r w:rsidRPr="00D87672">
        <w:t>3.2.</w:t>
      </w:r>
      <w:r w:rsidR="00117289">
        <w:t>7</w:t>
      </w:r>
      <w:r w:rsidRPr="00D87672">
        <w:t xml:space="preserve">.   </w:t>
      </w:r>
      <w:r w:rsidR="007804BE" w:rsidRPr="00D87672">
        <w:t xml:space="preserve"> </w:t>
      </w:r>
      <w:r w:rsidR="00B3317B" w:rsidRPr="00D87672">
        <w:t xml:space="preserve"> </w:t>
      </w:r>
      <w:r w:rsidRPr="00D87672">
        <w:t xml:space="preserve">T-Mobile a.s., Tomíčkova 2144/1, 148 00  Praha 4 – </w:t>
      </w:r>
      <w:proofErr w:type="spellStart"/>
      <w:r w:rsidRPr="00D87672">
        <w:t>exist</w:t>
      </w:r>
      <w:proofErr w:type="spellEnd"/>
      <w:r w:rsidRPr="00D87672">
        <w:t xml:space="preserve">. </w:t>
      </w:r>
    </w:p>
    <w:p w14:paraId="552F1E82" w14:textId="3185EF81" w:rsidR="00723593" w:rsidRPr="00D87672" w:rsidRDefault="00723593" w:rsidP="00723593">
      <w:pPr>
        <w:spacing w:after="0" w:line="240" w:lineRule="auto"/>
      </w:pPr>
      <w:r w:rsidRPr="00D87672">
        <w:t>3.2.</w:t>
      </w:r>
      <w:r w:rsidR="00117289">
        <w:t>8</w:t>
      </w:r>
      <w:r w:rsidRPr="00D87672">
        <w:t xml:space="preserve">. </w:t>
      </w:r>
      <w:r w:rsidRPr="00D87672">
        <w:tab/>
      </w:r>
      <w:r w:rsidR="007804BE" w:rsidRPr="00D87672">
        <w:t xml:space="preserve"> </w:t>
      </w:r>
      <w:r w:rsidRPr="00D87672">
        <w:t xml:space="preserve">Vodafone Czech Republic a.s., nám. Junkových 2, 155 00  Praha 5 – </w:t>
      </w:r>
      <w:proofErr w:type="spellStart"/>
      <w:r w:rsidRPr="00D87672">
        <w:t>exist</w:t>
      </w:r>
      <w:proofErr w:type="spellEnd"/>
      <w:r w:rsidRPr="00D87672">
        <w:t>.</w:t>
      </w:r>
      <w:r w:rsidR="00056990" w:rsidRPr="00D87672">
        <w:t xml:space="preserve"> </w:t>
      </w:r>
    </w:p>
    <w:p w14:paraId="2500771F" w14:textId="434C18D5" w:rsidR="00056990" w:rsidRDefault="00056990" w:rsidP="00723593">
      <w:pPr>
        <w:spacing w:after="0" w:line="240" w:lineRule="auto"/>
      </w:pPr>
      <w:r w:rsidRPr="00D87672">
        <w:t>3.2.</w:t>
      </w:r>
      <w:r w:rsidR="00117289">
        <w:t>9</w:t>
      </w:r>
      <w:r w:rsidRPr="00D87672">
        <w:t>.</w:t>
      </w:r>
      <w:r w:rsidRPr="00D87672">
        <w:tab/>
        <w:t xml:space="preserve"> </w:t>
      </w:r>
      <w:r w:rsidR="00B3317B" w:rsidRPr="00D87672">
        <w:t xml:space="preserve"> </w:t>
      </w:r>
      <w:r w:rsidR="00042A1A" w:rsidRPr="00D87672">
        <w:t>INSTA CZ s.r.o., Jeremenkova 1142/42, 779 00  Olomouc</w:t>
      </w:r>
      <w:r w:rsidRPr="00D87672">
        <w:t xml:space="preserve"> – </w:t>
      </w:r>
      <w:proofErr w:type="spellStart"/>
      <w:r w:rsidRPr="00D87672">
        <w:t>exist</w:t>
      </w:r>
      <w:proofErr w:type="spellEnd"/>
      <w:r w:rsidR="00AD4851">
        <w:t xml:space="preserve">. </w:t>
      </w:r>
      <w:r w:rsidR="007A42AA">
        <w:t>–</w:t>
      </w:r>
      <w:r w:rsidR="00AD4851">
        <w:t xml:space="preserve"> digitálně</w:t>
      </w:r>
    </w:p>
    <w:p w14:paraId="3D59DD70" w14:textId="52C69318" w:rsidR="007A42AA" w:rsidRPr="00D87672" w:rsidRDefault="007A42AA" w:rsidP="00723593">
      <w:pPr>
        <w:spacing w:after="0" w:line="240" w:lineRule="auto"/>
        <w:rPr>
          <w:color w:val="FF0000"/>
        </w:rPr>
      </w:pPr>
      <w:r>
        <w:t xml:space="preserve">3.2.10.    </w:t>
      </w:r>
      <w:r w:rsidRPr="00D87672">
        <w:t>INSTA CZ s.r.o., Jeremenkova 1142/42, 779 00  Olomouc</w:t>
      </w:r>
      <w:r>
        <w:t xml:space="preserve"> – vyj. k PD </w:t>
      </w:r>
      <w:r w:rsidRPr="007A42AA">
        <w:rPr>
          <w:color w:val="FF0000"/>
        </w:rPr>
        <w:t>- zažádáno</w:t>
      </w:r>
    </w:p>
    <w:p w14:paraId="43C1DBA2" w14:textId="32AE4BEE" w:rsidR="00056990" w:rsidRPr="00D87672" w:rsidRDefault="00056990" w:rsidP="00056990">
      <w:pPr>
        <w:spacing w:after="0" w:line="240" w:lineRule="auto"/>
      </w:pPr>
      <w:r w:rsidRPr="00D87672">
        <w:t>3.2.</w:t>
      </w:r>
      <w:r w:rsidR="00117289">
        <w:t>1</w:t>
      </w:r>
      <w:r w:rsidR="007A42AA">
        <w:t>1</w:t>
      </w:r>
      <w:r w:rsidRPr="00D87672">
        <w:t>.</w:t>
      </w:r>
      <w:r w:rsidRPr="00D87672">
        <w:tab/>
        <w:t xml:space="preserve"> </w:t>
      </w:r>
      <w:r w:rsidR="007A42AA">
        <w:t xml:space="preserve"> </w:t>
      </w:r>
      <w:r w:rsidR="00B3317B" w:rsidRPr="00D87672">
        <w:t xml:space="preserve"> </w:t>
      </w:r>
      <w:r w:rsidR="00D87672" w:rsidRPr="00D87672">
        <w:t xml:space="preserve">Vodovod Pomoraví, svazek obcí, Okružní 880, 798 41  Kostelec na Hané </w:t>
      </w:r>
      <w:r w:rsidR="00042A1A" w:rsidRPr="00D87672">
        <w:t xml:space="preserve">– </w:t>
      </w:r>
      <w:proofErr w:type="spellStart"/>
      <w:r w:rsidR="00042A1A" w:rsidRPr="00D87672">
        <w:t>exist</w:t>
      </w:r>
      <w:proofErr w:type="spellEnd"/>
      <w:r w:rsidR="00042A1A" w:rsidRPr="00D87672">
        <w:t>.</w:t>
      </w:r>
      <w:r w:rsidR="00D87672" w:rsidRPr="00D87672">
        <w:t xml:space="preserve"> </w:t>
      </w:r>
    </w:p>
    <w:p w14:paraId="38447ED6" w14:textId="49008C98" w:rsidR="00D87672" w:rsidRPr="00D87672" w:rsidRDefault="00D87672" w:rsidP="00723593">
      <w:pPr>
        <w:spacing w:after="0" w:line="240" w:lineRule="auto"/>
      </w:pPr>
      <w:r w:rsidRPr="00D87672">
        <w:t>3.2.1</w:t>
      </w:r>
      <w:r w:rsidR="00117289">
        <w:t>2</w:t>
      </w:r>
      <w:r w:rsidRPr="00D87672">
        <w:t>.</w:t>
      </w:r>
      <w:r w:rsidRPr="00D87672">
        <w:tab/>
        <w:t xml:space="preserve">    Obec Bílovice-Lutotín, Bílovice 39, 798 41  Kostelec na Hané – </w:t>
      </w:r>
      <w:proofErr w:type="spellStart"/>
      <w:r w:rsidRPr="00D87672">
        <w:t>exist</w:t>
      </w:r>
      <w:proofErr w:type="spellEnd"/>
      <w:r w:rsidRPr="00D87672">
        <w:t>. a souhlas</w:t>
      </w:r>
    </w:p>
    <w:p w14:paraId="4B395833" w14:textId="100EEE22" w:rsidR="00723593" w:rsidRPr="00D87672" w:rsidRDefault="00723593" w:rsidP="00723593">
      <w:pPr>
        <w:spacing w:after="0" w:line="240" w:lineRule="auto"/>
        <w:rPr>
          <w:color w:val="FF0000"/>
        </w:rPr>
      </w:pPr>
      <w:r w:rsidRPr="00D87672">
        <w:t>3.2.</w:t>
      </w:r>
      <w:r w:rsidR="00B3317B" w:rsidRPr="00D87672">
        <w:t>1</w:t>
      </w:r>
      <w:r w:rsidR="00117289">
        <w:t>3</w:t>
      </w:r>
      <w:r w:rsidRPr="00D87672">
        <w:t>.</w:t>
      </w:r>
      <w:r w:rsidRPr="00D87672">
        <w:tab/>
      </w:r>
      <w:r w:rsidR="000C7EE3" w:rsidRPr="00D87672">
        <w:t xml:space="preserve">  </w:t>
      </w:r>
      <w:r w:rsidR="00B3317B" w:rsidRPr="00D87672">
        <w:t xml:space="preserve"> </w:t>
      </w:r>
      <w:r w:rsidRPr="00D87672">
        <w:t xml:space="preserve">ČD Telematika, Pod Táborem 369/8a, 190 00  Praha 9 – </w:t>
      </w:r>
      <w:proofErr w:type="spellStart"/>
      <w:r w:rsidRPr="00D87672">
        <w:t>exist</w:t>
      </w:r>
      <w:proofErr w:type="spellEnd"/>
      <w:r w:rsidRPr="00D87672">
        <w:t xml:space="preserve">. </w:t>
      </w:r>
    </w:p>
    <w:p w14:paraId="71F96B93" w14:textId="48B2ADFF" w:rsidR="00723593" w:rsidRPr="00D87672" w:rsidRDefault="00723593" w:rsidP="00723593">
      <w:pPr>
        <w:spacing w:after="0" w:line="240" w:lineRule="auto"/>
        <w:rPr>
          <w:color w:val="FF0000"/>
        </w:rPr>
      </w:pPr>
      <w:r w:rsidRPr="00D87672">
        <w:t>3.2.</w:t>
      </w:r>
      <w:r w:rsidR="00B3317B" w:rsidRPr="00D87672">
        <w:t>1</w:t>
      </w:r>
      <w:r w:rsidR="00117289">
        <w:t>4</w:t>
      </w:r>
      <w:r w:rsidRPr="00D87672">
        <w:t>.</w:t>
      </w:r>
      <w:r w:rsidRPr="00D87672">
        <w:tab/>
      </w:r>
      <w:r w:rsidR="000C7EE3" w:rsidRPr="00D87672">
        <w:t xml:space="preserve">  </w:t>
      </w:r>
      <w:r w:rsidR="00B3317B" w:rsidRPr="00D87672">
        <w:t xml:space="preserve"> </w:t>
      </w:r>
      <w:r w:rsidRPr="00D87672">
        <w:t xml:space="preserve">ČD Telematika, Pod Táborem 369/8a, 190 00  Praha 9 – stanovisko k SŘ </w:t>
      </w:r>
      <w:r w:rsidRPr="00D87672">
        <w:rPr>
          <w:color w:val="FF0000"/>
        </w:rPr>
        <w:t>- zažádáno</w:t>
      </w:r>
    </w:p>
    <w:p w14:paraId="08A0D872" w14:textId="238FEDAA" w:rsidR="00723593" w:rsidRPr="00D87672" w:rsidRDefault="00723593" w:rsidP="00723593">
      <w:pPr>
        <w:spacing w:after="0" w:line="240" w:lineRule="auto"/>
      </w:pPr>
      <w:r w:rsidRPr="00D87672">
        <w:t>3.2.</w:t>
      </w:r>
      <w:r w:rsidR="00B3317B" w:rsidRPr="00D87672">
        <w:t>1</w:t>
      </w:r>
      <w:r w:rsidR="00117289">
        <w:t>5</w:t>
      </w:r>
      <w:r w:rsidRPr="00D87672">
        <w:t>.</w:t>
      </w:r>
      <w:r w:rsidRPr="00D87672">
        <w:tab/>
      </w:r>
      <w:r w:rsidR="000C7EE3" w:rsidRPr="00D87672">
        <w:t xml:space="preserve">   </w:t>
      </w:r>
      <w:r w:rsidR="00042A1A" w:rsidRPr="00D87672">
        <w:t xml:space="preserve">České dráhy RSM Brno, Kounicova 26, 611 35  Brno </w:t>
      </w:r>
      <w:r w:rsidRPr="00D87672">
        <w:t xml:space="preserve">– </w:t>
      </w:r>
      <w:proofErr w:type="spellStart"/>
      <w:r w:rsidRPr="00D87672">
        <w:t>exist</w:t>
      </w:r>
      <w:proofErr w:type="spellEnd"/>
      <w:r w:rsidRPr="00D87672">
        <w:t>.</w:t>
      </w:r>
    </w:p>
    <w:p w14:paraId="40F9EF40" w14:textId="733EDCB7" w:rsidR="008123E7" w:rsidRDefault="008123E7" w:rsidP="00AD4851">
      <w:pPr>
        <w:spacing w:after="0" w:line="240" w:lineRule="auto"/>
        <w:rPr>
          <w:color w:val="FF0000"/>
        </w:rPr>
      </w:pPr>
    </w:p>
    <w:p w14:paraId="4DA63A90" w14:textId="77777777" w:rsidR="00BA6044" w:rsidRDefault="00BA6044" w:rsidP="00AD4851">
      <w:pPr>
        <w:spacing w:after="0" w:line="240" w:lineRule="auto"/>
        <w:rPr>
          <w:color w:val="FF0000"/>
        </w:rPr>
      </w:pPr>
    </w:p>
    <w:p w14:paraId="1FF24BF2" w14:textId="77777777" w:rsidR="008123E7" w:rsidRPr="00AD4851" w:rsidRDefault="008123E7" w:rsidP="00AD4851">
      <w:pPr>
        <w:spacing w:after="0" w:line="240" w:lineRule="auto"/>
      </w:pPr>
    </w:p>
    <w:p w14:paraId="1ABAC215" w14:textId="07EAF91B" w:rsidR="00056990" w:rsidRPr="00D87672" w:rsidRDefault="00056990" w:rsidP="0022106D">
      <w:pPr>
        <w:spacing w:after="0" w:line="240" w:lineRule="auto"/>
      </w:pPr>
      <w:r w:rsidRPr="00D87672">
        <w:lastRenderedPageBreak/>
        <w:t>3.2.1</w:t>
      </w:r>
      <w:r w:rsidR="00BA6044">
        <w:t>6</w:t>
      </w:r>
      <w:r w:rsidRPr="00D87672">
        <w:t xml:space="preserve">. </w:t>
      </w:r>
      <w:r w:rsidRPr="00D87672">
        <w:tab/>
        <w:t xml:space="preserve">   </w:t>
      </w:r>
      <w:r w:rsidR="008323F5" w:rsidRPr="00D87672">
        <w:t xml:space="preserve"> </w:t>
      </w:r>
      <w:r w:rsidR="00042A1A" w:rsidRPr="00D87672">
        <w:t xml:space="preserve">Správa železnic </w:t>
      </w:r>
      <w:proofErr w:type="spellStart"/>
      <w:r w:rsidR="00042A1A" w:rsidRPr="00D87672">
        <w:t>s.o</w:t>
      </w:r>
      <w:proofErr w:type="spellEnd"/>
      <w:r w:rsidR="00042A1A" w:rsidRPr="00D87672">
        <w:t xml:space="preserve">., OŘ Olomouc, Nerudova 1, 772 00  Olomouc </w:t>
      </w:r>
      <w:r w:rsidRPr="00D87672">
        <w:t xml:space="preserve">- </w:t>
      </w:r>
      <w:proofErr w:type="spellStart"/>
      <w:r w:rsidRPr="00D87672">
        <w:t>exist</w:t>
      </w:r>
      <w:proofErr w:type="spellEnd"/>
      <w:r w:rsidRPr="00D87672">
        <w:t>.</w:t>
      </w:r>
    </w:p>
    <w:p w14:paraId="69463D8D" w14:textId="62EB3C6F" w:rsidR="00056990" w:rsidRPr="00D87672" w:rsidRDefault="00056990" w:rsidP="00056990">
      <w:pPr>
        <w:spacing w:after="0" w:line="240" w:lineRule="auto"/>
      </w:pPr>
      <w:r w:rsidRPr="00D87672">
        <w:t>3.2.</w:t>
      </w:r>
      <w:r w:rsidR="00042A1A" w:rsidRPr="00D87672">
        <w:t>1</w:t>
      </w:r>
      <w:r w:rsidR="00BA6044">
        <w:t>7</w:t>
      </w:r>
      <w:r w:rsidRPr="00D87672">
        <w:t>.</w:t>
      </w:r>
      <w:r w:rsidRPr="00D87672">
        <w:tab/>
      </w:r>
      <w:bookmarkStart w:id="2" w:name="_Hlk283783"/>
      <w:r w:rsidRPr="00D87672">
        <w:t xml:space="preserve">   </w:t>
      </w:r>
      <w:r w:rsidR="008323F5" w:rsidRPr="00D87672">
        <w:t xml:space="preserve"> </w:t>
      </w:r>
      <w:r w:rsidR="00042A1A" w:rsidRPr="00D87672">
        <w:t xml:space="preserve">Správa železnic </w:t>
      </w:r>
      <w:proofErr w:type="spellStart"/>
      <w:r w:rsidR="00042A1A" w:rsidRPr="00D87672">
        <w:t>s.o</w:t>
      </w:r>
      <w:proofErr w:type="spellEnd"/>
      <w:r w:rsidR="00042A1A" w:rsidRPr="00D87672">
        <w:t xml:space="preserve">., OŘ Olomouc, Nerudova 1, 772 00  Olomouc </w:t>
      </w:r>
      <w:r w:rsidR="00137B50" w:rsidRPr="00D87672">
        <w:t>-</w:t>
      </w:r>
      <w:r w:rsidR="005B40D4">
        <w:t xml:space="preserve"> </w:t>
      </w:r>
      <w:r w:rsidRPr="00D87672">
        <w:t xml:space="preserve">souhrnné stanovisko k PD </w:t>
      </w:r>
    </w:p>
    <w:p w14:paraId="11189DFB" w14:textId="71DB6626" w:rsidR="00723593" w:rsidRPr="00056990" w:rsidRDefault="00723593" w:rsidP="00723593">
      <w:pPr>
        <w:spacing w:after="0" w:line="240" w:lineRule="auto"/>
      </w:pPr>
      <w:bookmarkStart w:id="3" w:name="_Hlk284710"/>
      <w:bookmarkEnd w:id="2"/>
      <w:r w:rsidRPr="00D87672">
        <w:t>3.2.</w:t>
      </w:r>
      <w:r w:rsidR="00042A1A" w:rsidRPr="00D87672">
        <w:t>1</w:t>
      </w:r>
      <w:r w:rsidR="00BA6044">
        <w:t>8</w:t>
      </w:r>
      <w:r w:rsidRPr="00D87672">
        <w:t xml:space="preserve">. </w:t>
      </w:r>
      <w:r w:rsidRPr="00D87672">
        <w:tab/>
      </w:r>
      <w:r w:rsidR="000C7EE3" w:rsidRPr="00D87672">
        <w:t xml:space="preserve">   </w:t>
      </w:r>
      <w:r w:rsidR="008323F5" w:rsidRPr="00D87672">
        <w:t xml:space="preserve"> </w:t>
      </w:r>
      <w:r w:rsidRPr="00D87672">
        <w:t xml:space="preserve">Ministerstvo obrany, </w:t>
      </w:r>
      <w:r w:rsidR="00042A1A" w:rsidRPr="00D87672">
        <w:t>Svatoplukova 2687/84, 615 00  Brno</w:t>
      </w:r>
      <w:r w:rsidRPr="00D87672">
        <w:t xml:space="preserve"> – </w:t>
      </w:r>
      <w:bookmarkEnd w:id="3"/>
      <w:r w:rsidR="00E90C73">
        <w:t>závazné stanovisko</w:t>
      </w:r>
    </w:p>
    <w:p w14:paraId="43E92601" w14:textId="77777777" w:rsidR="00723593" w:rsidRPr="00A40E80" w:rsidRDefault="00723593" w:rsidP="008D5311">
      <w:pPr>
        <w:pStyle w:val="StylArialPrvndek125cm"/>
        <w:ind w:firstLine="0"/>
        <w:rPr>
          <w:rFonts w:ascii="Arial" w:hAnsi="Arial" w:cs="Arial"/>
          <w:b/>
          <w:sz w:val="20"/>
          <w:highlight w:val="yellow"/>
        </w:rPr>
      </w:pPr>
    </w:p>
    <w:p w14:paraId="6263C2F6" w14:textId="77777777" w:rsidR="00723593" w:rsidRPr="00A40E80" w:rsidRDefault="00723593" w:rsidP="008D5311">
      <w:pPr>
        <w:pStyle w:val="StylArialPrvndek125cm"/>
        <w:ind w:firstLine="0"/>
        <w:rPr>
          <w:rFonts w:ascii="Arial" w:hAnsi="Arial" w:cs="Arial"/>
          <w:b/>
          <w:sz w:val="20"/>
          <w:highlight w:val="yellow"/>
        </w:rPr>
      </w:pPr>
    </w:p>
    <w:p w14:paraId="283B45F7" w14:textId="77777777" w:rsidR="008D5311" w:rsidRPr="00B3317B" w:rsidRDefault="008D5311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B3317B">
        <w:rPr>
          <w:rFonts w:ascii="Arial" w:hAnsi="Arial" w:cs="Arial"/>
          <w:b/>
          <w:sz w:val="20"/>
        </w:rPr>
        <w:t xml:space="preserve">3.3.       Stanovisko provozovatele dráhy o projednání a schválení projektové dokumentace </w:t>
      </w:r>
    </w:p>
    <w:p w14:paraId="04F7CC1B" w14:textId="77777777" w:rsidR="008D5311" w:rsidRPr="00B3317B" w:rsidRDefault="008D5311" w:rsidP="008D5311">
      <w:pPr>
        <w:pStyle w:val="StylArialPrvndek125cm"/>
        <w:rPr>
          <w:rFonts w:ascii="Arial" w:hAnsi="Arial" w:cs="Arial"/>
          <w:b/>
          <w:sz w:val="20"/>
        </w:rPr>
      </w:pPr>
      <w:r w:rsidRPr="00B3317B">
        <w:rPr>
          <w:rFonts w:ascii="Arial" w:hAnsi="Arial" w:cs="Arial"/>
          <w:b/>
          <w:sz w:val="20"/>
        </w:rPr>
        <w:t xml:space="preserve"> </w:t>
      </w:r>
      <w:r w:rsidR="00DB0195" w:rsidRPr="00B3317B">
        <w:rPr>
          <w:rFonts w:ascii="Arial" w:hAnsi="Arial" w:cs="Arial"/>
          <w:b/>
          <w:sz w:val="20"/>
        </w:rPr>
        <w:t>S</w:t>
      </w:r>
      <w:r w:rsidRPr="00B3317B">
        <w:rPr>
          <w:rFonts w:ascii="Arial" w:hAnsi="Arial" w:cs="Arial"/>
          <w:b/>
          <w:sz w:val="20"/>
        </w:rPr>
        <w:t>tavby</w:t>
      </w:r>
    </w:p>
    <w:p w14:paraId="315DE434" w14:textId="77777777" w:rsidR="00DB0195" w:rsidRPr="00B3317B" w:rsidRDefault="00DB0195" w:rsidP="008D5311">
      <w:pPr>
        <w:pStyle w:val="StylArialPrvndek125cm"/>
        <w:rPr>
          <w:rFonts w:ascii="Arial" w:hAnsi="Arial" w:cs="Arial"/>
          <w:b/>
          <w:sz w:val="20"/>
        </w:rPr>
      </w:pPr>
    </w:p>
    <w:p w14:paraId="3400D78B" w14:textId="77777777" w:rsidR="005B40D4" w:rsidRDefault="00042A1A" w:rsidP="005B40D4">
      <w:pPr>
        <w:spacing w:after="0" w:line="240" w:lineRule="auto"/>
      </w:pPr>
      <w:r w:rsidRPr="00137B50">
        <w:rPr>
          <w:rFonts w:ascii="Calibri" w:hAnsi="Calibri" w:cs="Calibri"/>
          <w:bCs/>
        </w:rPr>
        <w:t>3.</w:t>
      </w:r>
      <w:r>
        <w:rPr>
          <w:rFonts w:ascii="Calibri" w:hAnsi="Calibri" w:cs="Calibri"/>
          <w:bCs/>
        </w:rPr>
        <w:t>3</w:t>
      </w:r>
      <w:r w:rsidRPr="00137B50">
        <w:rPr>
          <w:rFonts w:ascii="Calibri" w:hAnsi="Calibri" w:cs="Calibri"/>
          <w:bCs/>
        </w:rPr>
        <w:t>.1.</w:t>
      </w:r>
      <w:r w:rsidRPr="00137B50">
        <w:rPr>
          <w:rFonts w:ascii="Calibri" w:hAnsi="Calibri" w:cs="Calibri"/>
          <w:b/>
        </w:rPr>
        <w:tab/>
      </w:r>
      <w:r w:rsidR="005B40D4">
        <w:t xml:space="preserve">Správa železnic </w:t>
      </w:r>
      <w:proofErr w:type="spellStart"/>
      <w:r w:rsidR="005B40D4">
        <w:t>s.o</w:t>
      </w:r>
      <w:proofErr w:type="spellEnd"/>
      <w:r w:rsidR="005B40D4">
        <w:t>., OŘ Olomouc, Nerudova 1, 772 00  Olomouc -</w:t>
      </w:r>
    </w:p>
    <w:p w14:paraId="3B341B36" w14:textId="1F59BE79" w:rsidR="00042A1A" w:rsidRPr="00137B50" w:rsidRDefault="005B40D4" w:rsidP="005B40D4">
      <w:pPr>
        <w:spacing w:after="0" w:line="240" w:lineRule="auto"/>
      </w:pPr>
      <w:r>
        <w:tab/>
        <w:t xml:space="preserve"> souhrnné stanovisko k PD ze dne 13.10.2020, č.j. 69349/2020-SŽ-GŘ-O30</w:t>
      </w:r>
    </w:p>
    <w:p w14:paraId="7A0861CC" w14:textId="74C3E9B4" w:rsidR="000A799F" w:rsidRPr="00A40E80" w:rsidRDefault="000A799F" w:rsidP="000A799F">
      <w:pPr>
        <w:pStyle w:val="StylArialPrvndek125cm"/>
        <w:ind w:firstLine="0"/>
        <w:rPr>
          <w:rFonts w:ascii="Arial" w:hAnsi="Arial" w:cs="Arial"/>
          <w:bCs/>
          <w:sz w:val="20"/>
          <w:highlight w:val="yellow"/>
        </w:rPr>
      </w:pPr>
    </w:p>
    <w:p w14:paraId="2E9CD72E" w14:textId="77777777" w:rsidR="008D5311" w:rsidRPr="00B3317B" w:rsidRDefault="008D5311" w:rsidP="008D5311">
      <w:pPr>
        <w:spacing w:after="0" w:line="240" w:lineRule="auto"/>
      </w:pPr>
    </w:p>
    <w:p w14:paraId="51F7D428" w14:textId="77777777" w:rsidR="00EF1B05" w:rsidRPr="00B3317B" w:rsidRDefault="00EF1B05" w:rsidP="00EF1B05">
      <w:pPr>
        <w:spacing w:after="0" w:line="240" w:lineRule="auto"/>
        <w:rPr>
          <w:b/>
        </w:rPr>
      </w:pPr>
      <w:bookmarkStart w:id="4" w:name="_Hlk272685"/>
      <w:r w:rsidRPr="00B3317B">
        <w:rPr>
          <w:b/>
        </w:rPr>
        <w:t>3.4.       Doklady o souhlasu provozovatele dráhy o udělených výjimkách z platných předpisů a norem</w:t>
      </w:r>
    </w:p>
    <w:p w14:paraId="2B92D135" w14:textId="77777777" w:rsidR="00EF1B05" w:rsidRPr="00B3317B" w:rsidRDefault="00EF1B05" w:rsidP="00EF1B05">
      <w:pPr>
        <w:spacing w:after="0" w:line="240" w:lineRule="auto"/>
      </w:pPr>
      <w:r w:rsidRPr="00B3317B">
        <w:tab/>
        <w:t>Neobsazeno</w:t>
      </w:r>
    </w:p>
    <w:p w14:paraId="3A70AD74" w14:textId="77777777" w:rsidR="00EF1B05" w:rsidRPr="00B3317B" w:rsidRDefault="00EF1B05" w:rsidP="00EF1B05">
      <w:pPr>
        <w:spacing w:after="0" w:line="240" w:lineRule="auto"/>
      </w:pPr>
    </w:p>
    <w:p w14:paraId="0FBB14C2" w14:textId="77777777" w:rsidR="00EF1B05" w:rsidRPr="00B3317B" w:rsidRDefault="00EF1B05" w:rsidP="00EF1B05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B3317B">
        <w:rPr>
          <w:rFonts w:ascii="Arial" w:hAnsi="Arial" w:cs="Arial"/>
          <w:b/>
          <w:sz w:val="20"/>
        </w:rPr>
        <w:t xml:space="preserve">3.5.     </w:t>
      </w:r>
      <w:r w:rsidR="00DB0195" w:rsidRPr="00B3317B">
        <w:rPr>
          <w:rFonts w:ascii="Arial" w:hAnsi="Arial" w:cs="Arial"/>
          <w:b/>
          <w:sz w:val="20"/>
        </w:rPr>
        <w:t xml:space="preserve"> </w:t>
      </w:r>
      <w:r w:rsidRPr="00B3317B">
        <w:rPr>
          <w:rFonts w:ascii="Arial" w:hAnsi="Arial" w:cs="Arial"/>
          <w:b/>
          <w:sz w:val="20"/>
        </w:rPr>
        <w:t xml:space="preserve"> Doklady o souhlasu provozovatele dráhy s použitím neschváleného a nezavedeného </w:t>
      </w:r>
    </w:p>
    <w:p w14:paraId="1718133F" w14:textId="77777777" w:rsidR="00EF1B05" w:rsidRPr="00B3317B" w:rsidRDefault="00EF1B05" w:rsidP="00EF1B05">
      <w:pPr>
        <w:pStyle w:val="StylArialPrvndek125cm"/>
        <w:rPr>
          <w:rFonts w:ascii="Arial" w:hAnsi="Arial" w:cs="Arial"/>
          <w:b/>
          <w:sz w:val="20"/>
        </w:rPr>
      </w:pPr>
      <w:r w:rsidRPr="00B3317B">
        <w:rPr>
          <w:rFonts w:ascii="Arial" w:hAnsi="Arial" w:cs="Arial"/>
          <w:b/>
          <w:sz w:val="20"/>
        </w:rPr>
        <w:t>zařízení</w:t>
      </w:r>
    </w:p>
    <w:p w14:paraId="11A71747" w14:textId="77777777" w:rsidR="00EF1B05" w:rsidRPr="00B3317B" w:rsidRDefault="00EF1B05" w:rsidP="00EF1B05">
      <w:pPr>
        <w:pStyle w:val="StylArialPrvndek125cm"/>
        <w:ind w:left="708" w:firstLine="0"/>
        <w:rPr>
          <w:rFonts w:ascii="Arial" w:hAnsi="Arial" w:cs="Arial"/>
          <w:sz w:val="20"/>
        </w:rPr>
      </w:pPr>
      <w:r w:rsidRPr="00B3317B">
        <w:rPr>
          <w:rFonts w:ascii="Arial" w:hAnsi="Arial" w:cs="Arial"/>
          <w:sz w:val="20"/>
        </w:rPr>
        <w:t>Neobsazeno</w:t>
      </w:r>
    </w:p>
    <w:bookmarkEnd w:id="4"/>
    <w:p w14:paraId="5234CBE5" w14:textId="77777777" w:rsidR="008D5311" w:rsidRPr="00B3317B" w:rsidRDefault="008D5311" w:rsidP="008D5311">
      <w:pPr>
        <w:pStyle w:val="StylArialPrvndek125cm"/>
        <w:ind w:left="708" w:firstLine="0"/>
        <w:rPr>
          <w:rFonts w:ascii="Arial" w:hAnsi="Arial" w:cs="Arial"/>
          <w:sz w:val="20"/>
        </w:rPr>
      </w:pPr>
    </w:p>
    <w:p w14:paraId="4E7EE682" w14:textId="77777777" w:rsidR="008D5311" w:rsidRPr="00B3317B" w:rsidRDefault="008D5311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B3317B">
        <w:rPr>
          <w:rFonts w:ascii="Arial" w:hAnsi="Arial" w:cs="Arial"/>
          <w:b/>
          <w:szCs w:val="24"/>
        </w:rPr>
        <w:t xml:space="preserve">4.       Geodetický podklad pro projektovou činnost zpracovaný podle právních </w:t>
      </w:r>
    </w:p>
    <w:p w14:paraId="755DECA7" w14:textId="77777777" w:rsidR="008D5311" w:rsidRPr="00B3317B" w:rsidRDefault="008D5311" w:rsidP="008D5311">
      <w:pPr>
        <w:pStyle w:val="StylArialPrvndek125cm"/>
        <w:rPr>
          <w:rFonts w:ascii="Arial" w:hAnsi="Arial" w:cs="Arial"/>
          <w:szCs w:val="24"/>
        </w:rPr>
      </w:pPr>
      <w:r w:rsidRPr="00B3317B">
        <w:rPr>
          <w:rFonts w:ascii="Arial" w:hAnsi="Arial" w:cs="Arial"/>
          <w:b/>
          <w:szCs w:val="24"/>
        </w:rPr>
        <w:t>předpisů</w:t>
      </w:r>
    </w:p>
    <w:p w14:paraId="2F4CC44C" w14:textId="77777777" w:rsidR="008D5311" w:rsidRPr="00B3317B" w:rsidRDefault="00C671DE" w:rsidP="00C671DE">
      <w:pPr>
        <w:pStyle w:val="StylArialPrvndek125cm"/>
        <w:ind w:firstLine="0"/>
        <w:rPr>
          <w:rFonts w:ascii="Arial" w:hAnsi="Arial" w:cs="Arial"/>
          <w:sz w:val="20"/>
        </w:rPr>
      </w:pPr>
      <w:r w:rsidRPr="00B3317B">
        <w:rPr>
          <w:rFonts w:ascii="Arial" w:hAnsi="Arial" w:cs="Arial"/>
          <w:sz w:val="20"/>
        </w:rPr>
        <w:t xml:space="preserve">  </w:t>
      </w:r>
      <w:r w:rsidRPr="00B3317B">
        <w:rPr>
          <w:rFonts w:ascii="Arial" w:hAnsi="Arial" w:cs="Arial"/>
          <w:sz w:val="20"/>
        </w:rPr>
        <w:tab/>
        <w:t>viz. samostatná příloha</w:t>
      </w:r>
    </w:p>
    <w:p w14:paraId="5B1FD213" w14:textId="77777777" w:rsidR="00117289" w:rsidRDefault="00117289" w:rsidP="008D5311">
      <w:pPr>
        <w:pStyle w:val="StylArialPrvndek125cm"/>
        <w:rPr>
          <w:rFonts w:ascii="Arial" w:hAnsi="Arial" w:cs="Arial"/>
          <w:sz w:val="20"/>
        </w:rPr>
      </w:pPr>
    </w:p>
    <w:p w14:paraId="2F135461" w14:textId="4157F7EE" w:rsidR="008D5311" w:rsidRPr="00B3317B" w:rsidRDefault="008D5311" w:rsidP="008D5311">
      <w:pPr>
        <w:pStyle w:val="StylArialPrvndek125cm"/>
        <w:rPr>
          <w:rFonts w:ascii="Arial" w:hAnsi="Arial" w:cs="Arial"/>
          <w:sz w:val="20"/>
        </w:rPr>
      </w:pPr>
      <w:r w:rsidRPr="00B3317B">
        <w:rPr>
          <w:rFonts w:ascii="Arial" w:hAnsi="Arial" w:cs="Arial"/>
          <w:sz w:val="20"/>
        </w:rPr>
        <w:tab/>
      </w:r>
      <w:r w:rsidRPr="00B3317B">
        <w:rPr>
          <w:rFonts w:ascii="Arial" w:hAnsi="Arial" w:cs="Arial"/>
          <w:sz w:val="20"/>
        </w:rPr>
        <w:tab/>
        <w:t xml:space="preserve">    </w:t>
      </w:r>
    </w:p>
    <w:p w14:paraId="1398CCA1" w14:textId="77777777" w:rsidR="008D5311" w:rsidRPr="00B3317B" w:rsidRDefault="008D5311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B3317B">
        <w:rPr>
          <w:rFonts w:ascii="Arial" w:hAnsi="Arial" w:cs="Arial"/>
          <w:b/>
          <w:szCs w:val="24"/>
        </w:rPr>
        <w:t xml:space="preserve">5.       Ostatní stanoviska, vyjádření, posudky a výsledky jednání vedených </w:t>
      </w:r>
    </w:p>
    <w:p w14:paraId="67EF0996" w14:textId="77777777" w:rsidR="008D5311" w:rsidRPr="00B3317B" w:rsidRDefault="008D5311" w:rsidP="008D5311">
      <w:pPr>
        <w:pStyle w:val="StylArialPrvndek125cm"/>
        <w:ind w:firstLine="567"/>
        <w:rPr>
          <w:rFonts w:ascii="Arial" w:hAnsi="Arial" w:cs="Arial"/>
          <w:b/>
          <w:szCs w:val="24"/>
        </w:rPr>
      </w:pPr>
      <w:r w:rsidRPr="00B3317B">
        <w:rPr>
          <w:rFonts w:ascii="Arial" w:hAnsi="Arial" w:cs="Arial"/>
          <w:b/>
          <w:szCs w:val="24"/>
        </w:rPr>
        <w:t xml:space="preserve">  v průběhu zpracování dokumentace</w:t>
      </w:r>
    </w:p>
    <w:p w14:paraId="584FBC2C" w14:textId="77777777" w:rsidR="008D5311" w:rsidRPr="00B3317B" w:rsidRDefault="008D5311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</w:p>
    <w:p w14:paraId="05F2C76B" w14:textId="77777777" w:rsidR="008D5311" w:rsidRPr="00B3317B" w:rsidRDefault="008D5311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B3317B">
        <w:rPr>
          <w:rFonts w:ascii="Arial" w:hAnsi="Arial" w:cs="Arial"/>
          <w:b/>
          <w:sz w:val="20"/>
        </w:rPr>
        <w:t>5.1.       Doklady o projednání s vlastníky pozemků a staveb nebo bytů a nebytových prostor</w:t>
      </w:r>
    </w:p>
    <w:p w14:paraId="4DD908C5" w14:textId="0CCB55E4" w:rsidR="008D5311" w:rsidRPr="00B3317B" w:rsidRDefault="008D5311" w:rsidP="008D5311">
      <w:pPr>
        <w:pStyle w:val="StylArialPrvndek125cm"/>
        <w:rPr>
          <w:rFonts w:ascii="Arial" w:hAnsi="Arial" w:cs="Arial"/>
          <w:b/>
          <w:sz w:val="20"/>
        </w:rPr>
      </w:pPr>
      <w:r w:rsidRPr="00B3317B">
        <w:rPr>
          <w:rFonts w:ascii="Arial" w:hAnsi="Arial" w:cs="Arial"/>
          <w:b/>
          <w:sz w:val="20"/>
        </w:rPr>
        <w:t>dotčených stavbou, popřípadě s jinými oprávněnými subjekty</w:t>
      </w:r>
    </w:p>
    <w:p w14:paraId="6FAAD136" w14:textId="0728E61A" w:rsidR="00DE37F9" w:rsidRPr="00A40E80" w:rsidRDefault="00DE37F9" w:rsidP="008D5311">
      <w:pPr>
        <w:pStyle w:val="StylArialPrvndek125cm"/>
        <w:rPr>
          <w:rFonts w:ascii="Arial" w:hAnsi="Arial" w:cs="Arial"/>
          <w:b/>
          <w:sz w:val="20"/>
          <w:highlight w:val="yellow"/>
        </w:rPr>
      </w:pPr>
    </w:p>
    <w:p w14:paraId="5D235134" w14:textId="77777777" w:rsidR="005B40D4" w:rsidRDefault="00042A1A" w:rsidP="005B40D4">
      <w:pPr>
        <w:spacing w:after="0" w:line="240" w:lineRule="auto"/>
      </w:pPr>
      <w:r>
        <w:rPr>
          <w:rFonts w:ascii="Calibri" w:hAnsi="Calibri" w:cs="Calibri"/>
          <w:bCs/>
        </w:rPr>
        <w:t>5</w:t>
      </w:r>
      <w:r w:rsidRPr="00137B50">
        <w:rPr>
          <w:rFonts w:ascii="Calibri" w:hAnsi="Calibri" w:cs="Calibri"/>
          <w:bCs/>
        </w:rPr>
        <w:t>.1.1.</w:t>
      </w:r>
      <w:r w:rsidRPr="00137B50">
        <w:rPr>
          <w:rFonts w:ascii="Calibri" w:hAnsi="Calibri" w:cs="Calibri"/>
          <w:b/>
        </w:rPr>
        <w:tab/>
      </w:r>
      <w:r w:rsidR="005B40D4">
        <w:t xml:space="preserve">Správa železnic </w:t>
      </w:r>
      <w:proofErr w:type="spellStart"/>
      <w:r w:rsidR="005B40D4">
        <w:t>s.o</w:t>
      </w:r>
      <w:proofErr w:type="spellEnd"/>
      <w:r w:rsidR="005B40D4">
        <w:t>., OŘ Olomouc, Nerudova 1, 772 00  Olomouc -</w:t>
      </w:r>
    </w:p>
    <w:p w14:paraId="1ECEB4FC" w14:textId="2EEF1780" w:rsidR="00042A1A" w:rsidRPr="00137B50" w:rsidRDefault="005B40D4" w:rsidP="005B40D4">
      <w:pPr>
        <w:spacing w:after="0" w:line="240" w:lineRule="auto"/>
      </w:pPr>
      <w:r>
        <w:tab/>
        <w:t xml:space="preserve"> souhrnné stanovisko k PD ze dne 13.10.2020, č.j. 69349/2020-SŽ-GŘ-O30</w:t>
      </w:r>
    </w:p>
    <w:p w14:paraId="5DDF0F3A" w14:textId="77777777" w:rsidR="00042A1A" w:rsidRPr="00A40E80" w:rsidRDefault="00042A1A" w:rsidP="008D5311">
      <w:pPr>
        <w:pStyle w:val="StylArialPrvndek125cm"/>
        <w:rPr>
          <w:rFonts w:ascii="Arial" w:hAnsi="Arial" w:cs="Arial"/>
          <w:b/>
          <w:sz w:val="20"/>
          <w:highlight w:val="yellow"/>
        </w:rPr>
      </w:pPr>
    </w:p>
    <w:p w14:paraId="1748E2AE" w14:textId="06EE4A20" w:rsidR="008D5311" w:rsidRDefault="008D5311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B3317B">
        <w:rPr>
          <w:rFonts w:ascii="Arial" w:hAnsi="Arial" w:cs="Arial"/>
          <w:b/>
          <w:sz w:val="20"/>
        </w:rPr>
        <w:t>5.2.       Další doklady o jednání s dotčenými orgány a účastníky řízení</w:t>
      </w:r>
    </w:p>
    <w:p w14:paraId="7E9E5961" w14:textId="1BCBE98D" w:rsidR="00137B50" w:rsidRDefault="00137B50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</w:p>
    <w:p w14:paraId="5BC58DF5" w14:textId="77777777" w:rsidR="0069696D" w:rsidRDefault="0069696D" w:rsidP="0069696D">
      <w:pPr>
        <w:pStyle w:val="StylArialPrvndek125cm"/>
        <w:rPr>
          <w:rFonts w:ascii="Arial" w:hAnsi="Arial" w:cs="Arial"/>
          <w:bCs/>
          <w:sz w:val="20"/>
          <w:u w:val="single"/>
        </w:rPr>
      </w:pPr>
      <w:r>
        <w:rPr>
          <w:rFonts w:ascii="Arial" w:hAnsi="Arial" w:cs="Arial"/>
          <w:bCs/>
          <w:sz w:val="20"/>
          <w:u w:val="single"/>
        </w:rPr>
        <w:t>Zápisy z jednání :</w:t>
      </w:r>
    </w:p>
    <w:p w14:paraId="44E3CFD6" w14:textId="77777777" w:rsidR="0069696D" w:rsidRDefault="0069696D" w:rsidP="0069696D">
      <w:pPr>
        <w:pStyle w:val="StylArialPrvndek125cm"/>
        <w:ind w:firstLine="0"/>
        <w:rPr>
          <w:rFonts w:ascii="Arial" w:hAnsi="Arial" w:cs="Arial"/>
          <w:bCs/>
          <w:sz w:val="20"/>
          <w:u w:val="single"/>
        </w:rPr>
      </w:pPr>
    </w:p>
    <w:p w14:paraId="24B385F2" w14:textId="77777777" w:rsidR="009B7508" w:rsidRDefault="009B7508" w:rsidP="009B7508">
      <w:pPr>
        <w:spacing w:after="0" w:line="240" w:lineRule="auto"/>
        <w:rPr>
          <w:rFonts w:cstheme="minorHAnsi"/>
          <w:bCs/>
        </w:rPr>
      </w:pPr>
      <w:r w:rsidRPr="008D66AB">
        <w:rPr>
          <w:rFonts w:cstheme="minorHAnsi"/>
          <w:bCs/>
        </w:rPr>
        <w:t>5.2.1.</w:t>
      </w:r>
      <w:r w:rsidRPr="008D66AB">
        <w:rPr>
          <w:rFonts w:cstheme="minorHAnsi"/>
          <w:bCs/>
        </w:rPr>
        <w:tab/>
      </w:r>
      <w:r w:rsidRPr="008D66AB">
        <w:rPr>
          <w:rFonts w:cstheme="minorHAnsi"/>
        </w:rPr>
        <w:t xml:space="preserve">Správa železnic </w:t>
      </w:r>
      <w:proofErr w:type="spellStart"/>
      <w:r w:rsidRPr="008D66AB">
        <w:rPr>
          <w:rFonts w:cstheme="minorHAnsi"/>
        </w:rPr>
        <w:t>s.o</w:t>
      </w:r>
      <w:proofErr w:type="spellEnd"/>
      <w:r w:rsidRPr="008D66AB">
        <w:rPr>
          <w:rFonts w:cstheme="minorHAnsi"/>
        </w:rPr>
        <w:t xml:space="preserve">., OŘ </w:t>
      </w:r>
      <w:r>
        <w:rPr>
          <w:rFonts w:cstheme="minorHAnsi"/>
        </w:rPr>
        <w:t>Olomouc, Nerudova 1, 779 00 Olomouc</w:t>
      </w:r>
      <w:r w:rsidRPr="008D66AB">
        <w:rPr>
          <w:rFonts w:cstheme="minorHAnsi"/>
        </w:rPr>
        <w:t xml:space="preserve"> -</w:t>
      </w:r>
      <w:r>
        <w:rPr>
          <w:rFonts w:cstheme="minorHAnsi"/>
        </w:rPr>
        <w:t xml:space="preserve"> </w:t>
      </w:r>
      <w:r w:rsidRPr="008D66AB">
        <w:rPr>
          <w:rFonts w:cstheme="minorHAnsi"/>
          <w:bCs/>
        </w:rPr>
        <w:t xml:space="preserve">záznam z místního šetření </w:t>
      </w:r>
    </w:p>
    <w:p w14:paraId="16266910" w14:textId="77777777" w:rsidR="009B7508" w:rsidRPr="008D66AB" w:rsidRDefault="009B7508" w:rsidP="009B7508">
      <w:pPr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 xml:space="preserve">               </w:t>
      </w:r>
      <w:r w:rsidRPr="008D66AB">
        <w:rPr>
          <w:rFonts w:cstheme="minorHAnsi"/>
          <w:bCs/>
        </w:rPr>
        <w:t>ze dne 16.-17.4.2020</w:t>
      </w:r>
    </w:p>
    <w:p w14:paraId="5A993D9D" w14:textId="77777777" w:rsidR="009B7508" w:rsidRDefault="009B7508" w:rsidP="009B7508">
      <w:pPr>
        <w:spacing w:after="0" w:line="240" w:lineRule="auto"/>
        <w:rPr>
          <w:rFonts w:cstheme="minorHAnsi"/>
          <w:bCs/>
        </w:rPr>
      </w:pPr>
      <w:r w:rsidRPr="008D66AB">
        <w:rPr>
          <w:rFonts w:cstheme="minorHAnsi"/>
          <w:bCs/>
        </w:rPr>
        <w:t>5.2.2.</w:t>
      </w:r>
      <w:r w:rsidRPr="008D66AB">
        <w:rPr>
          <w:rFonts w:cstheme="minorHAnsi"/>
          <w:bCs/>
        </w:rPr>
        <w:tab/>
      </w:r>
      <w:r w:rsidRPr="008D66AB">
        <w:rPr>
          <w:rFonts w:cstheme="minorHAnsi"/>
        </w:rPr>
        <w:t xml:space="preserve">Správa železnic </w:t>
      </w:r>
      <w:proofErr w:type="spellStart"/>
      <w:r w:rsidRPr="008D66AB">
        <w:rPr>
          <w:rFonts w:cstheme="minorHAnsi"/>
        </w:rPr>
        <w:t>s.o</w:t>
      </w:r>
      <w:proofErr w:type="spellEnd"/>
      <w:r w:rsidRPr="008D66AB">
        <w:rPr>
          <w:rFonts w:cstheme="minorHAnsi"/>
        </w:rPr>
        <w:t xml:space="preserve">., OŘ </w:t>
      </w:r>
      <w:r>
        <w:rPr>
          <w:rFonts w:cstheme="minorHAnsi"/>
        </w:rPr>
        <w:t>Olomouc, Nerudova 1, 779 00 Olomouc</w:t>
      </w:r>
      <w:r w:rsidRPr="008D66AB">
        <w:rPr>
          <w:rFonts w:cstheme="minorHAnsi"/>
        </w:rPr>
        <w:t xml:space="preserve"> -</w:t>
      </w:r>
      <w:r>
        <w:rPr>
          <w:rFonts w:cstheme="minorHAnsi"/>
        </w:rPr>
        <w:t xml:space="preserve"> </w:t>
      </w:r>
      <w:r w:rsidRPr="008D66AB">
        <w:rPr>
          <w:rFonts w:cstheme="minorHAnsi"/>
          <w:bCs/>
        </w:rPr>
        <w:t xml:space="preserve">zápis za vstupní poradu </w:t>
      </w:r>
    </w:p>
    <w:p w14:paraId="43DD8FB8" w14:textId="77777777" w:rsidR="009B7508" w:rsidRPr="008D66AB" w:rsidRDefault="009B7508" w:rsidP="009B7508">
      <w:pPr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 xml:space="preserve">               </w:t>
      </w:r>
      <w:r w:rsidRPr="008D66AB">
        <w:rPr>
          <w:rFonts w:cstheme="minorHAnsi"/>
          <w:bCs/>
        </w:rPr>
        <w:t>ze dne 6.5.2020</w:t>
      </w:r>
    </w:p>
    <w:p w14:paraId="25DF5DF6" w14:textId="77777777" w:rsidR="009B7508" w:rsidRPr="00AB44B8" w:rsidRDefault="009B7508" w:rsidP="009B7508">
      <w:pPr>
        <w:pStyle w:val="StylArialPrvndek125cm"/>
        <w:ind w:firstLine="0"/>
        <w:rPr>
          <w:rFonts w:asciiTheme="minorHAnsi" w:hAnsiTheme="minorHAnsi" w:cstheme="minorHAnsi"/>
          <w:bCs/>
          <w:sz w:val="22"/>
          <w:szCs w:val="22"/>
        </w:rPr>
      </w:pPr>
      <w:r w:rsidRPr="00AB44B8">
        <w:rPr>
          <w:rFonts w:asciiTheme="minorHAnsi" w:hAnsiTheme="minorHAnsi" w:cstheme="minorHAnsi"/>
          <w:bCs/>
          <w:sz w:val="22"/>
          <w:szCs w:val="22"/>
        </w:rPr>
        <w:t>5.2.3.</w:t>
      </w:r>
      <w:r w:rsidRPr="00AB44B8">
        <w:rPr>
          <w:rFonts w:asciiTheme="minorHAnsi" w:hAnsiTheme="minorHAnsi" w:cstheme="minorHAnsi"/>
          <w:bCs/>
          <w:sz w:val="22"/>
          <w:szCs w:val="22"/>
        </w:rPr>
        <w:tab/>
      </w:r>
      <w:r w:rsidRPr="00AB44B8">
        <w:rPr>
          <w:rFonts w:asciiTheme="minorHAnsi" w:hAnsiTheme="minorHAnsi" w:cstheme="minorHAnsi"/>
          <w:sz w:val="22"/>
          <w:szCs w:val="22"/>
        </w:rPr>
        <w:t xml:space="preserve">Správa železnic </w:t>
      </w:r>
      <w:proofErr w:type="spellStart"/>
      <w:r w:rsidRPr="00AB44B8">
        <w:rPr>
          <w:rFonts w:asciiTheme="minorHAnsi" w:hAnsiTheme="minorHAnsi" w:cstheme="minorHAnsi"/>
          <w:sz w:val="22"/>
          <w:szCs w:val="22"/>
        </w:rPr>
        <w:t>s.o</w:t>
      </w:r>
      <w:proofErr w:type="spellEnd"/>
      <w:r w:rsidRPr="00AB44B8">
        <w:rPr>
          <w:rFonts w:asciiTheme="minorHAnsi" w:hAnsiTheme="minorHAnsi" w:cstheme="minorHAnsi"/>
          <w:sz w:val="22"/>
          <w:szCs w:val="22"/>
        </w:rPr>
        <w:t xml:space="preserve">., OŘ Olomouc, Nerudova 1, 779 00 Olomouc </w:t>
      </w:r>
      <w:r w:rsidRPr="00AB44B8">
        <w:rPr>
          <w:rFonts w:asciiTheme="minorHAnsi" w:hAnsiTheme="minorHAnsi" w:cstheme="minorHAnsi"/>
          <w:bCs/>
          <w:sz w:val="22"/>
          <w:szCs w:val="22"/>
        </w:rPr>
        <w:t>– reakce projektanta</w:t>
      </w:r>
    </w:p>
    <w:p w14:paraId="2AE14CC6" w14:textId="77777777" w:rsidR="005B40D4" w:rsidRDefault="005B40D4" w:rsidP="0069696D">
      <w:pPr>
        <w:pStyle w:val="StylArialPrvndek125cm"/>
        <w:ind w:firstLine="0"/>
        <w:rPr>
          <w:rFonts w:ascii="Arial" w:hAnsi="Arial" w:cs="Arial"/>
          <w:bCs/>
          <w:sz w:val="20"/>
        </w:rPr>
      </w:pPr>
    </w:p>
    <w:p w14:paraId="6E08195E" w14:textId="77777777" w:rsidR="008D5311" w:rsidRPr="00B3317B" w:rsidRDefault="008D5311" w:rsidP="008D5311">
      <w:pPr>
        <w:spacing w:after="0" w:line="240" w:lineRule="auto"/>
      </w:pPr>
    </w:p>
    <w:p w14:paraId="47C2159F" w14:textId="77777777" w:rsidR="009F5BCB" w:rsidRPr="00B3317B" w:rsidRDefault="009F5BCB" w:rsidP="009F5BCB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B3317B">
        <w:rPr>
          <w:rFonts w:ascii="Arial" w:hAnsi="Arial" w:cs="Arial"/>
          <w:b/>
          <w:szCs w:val="24"/>
        </w:rPr>
        <w:t xml:space="preserve">6.      Prohlášení o shodě vydané notifikovanou osobou dle jiných právních </w:t>
      </w:r>
    </w:p>
    <w:p w14:paraId="7BC452F1" w14:textId="77777777" w:rsidR="009F5BCB" w:rsidRPr="00B3317B" w:rsidRDefault="009F5BCB" w:rsidP="009F5BCB">
      <w:pPr>
        <w:pStyle w:val="StylArialPrvndek125cm"/>
        <w:ind w:firstLine="0"/>
        <w:rPr>
          <w:rFonts w:ascii="Arial" w:hAnsi="Arial" w:cs="Arial"/>
          <w:sz w:val="20"/>
        </w:rPr>
      </w:pPr>
      <w:r w:rsidRPr="00B3317B">
        <w:rPr>
          <w:rFonts w:ascii="Arial" w:hAnsi="Arial" w:cs="Arial"/>
          <w:b/>
          <w:szCs w:val="24"/>
        </w:rPr>
        <w:t xml:space="preserve">         předpisů            </w:t>
      </w:r>
    </w:p>
    <w:p w14:paraId="35AEF41E" w14:textId="0DD29F5C" w:rsidR="009F5BCB" w:rsidRDefault="009F5BCB" w:rsidP="009F5BCB">
      <w:pPr>
        <w:pStyle w:val="StylArialPrvndek125cm"/>
        <w:ind w:firstLine="0"/>
        <w:rPr>
          <w:rFonts w:ascii="Arial" w:hAnsi="Arial" w:cs="Arial"/>
          <w:sz w:val="20"/>
        </w:rPr>
      </w:pPr>
      <w:r w:rsidRPr="00B3317B">
        <w:rPr>
          <w:rFonts w:ascii="Arial" w:hAnsi="Arial" w:cs="Arial"/>
          <w:sz w:val="20"/>
        </w:rPr>
        <w:t xml:space="preserve">           Neobsazeno</w:t>
      </w:r>
    </w:p>
    <w:p w14:paraId="64383DCC" w14:textId="5CA7AFD9" w:rsidR="00137B50" w:rsidRDefault="00137B50" w:rsidP="009F5BCB">
      <w:pPr>
        <w:pStyle w:val="StylArialPrvndek125cm"/>
        <w:ind w:firstLine="0"/>
        <w:rPr>
          <w:rFonts w:ascii="Arial" w:hAnsi="Arial" w:cs="Arial"/>
          <w:sz w:val="20"/>
        </w:rPr>
      </w:pPr>
    </w:p>
    <w:p w14:paraId="13D7F373" w14:textId="77777777" w:rsidR="004B0772" w:rsidRPr="00B3317B" w:rsidRDefault="004B0772" w:rsidP="009F5BCB">
      <w:pPr>
        <w:pStyle w:val="StylArialPrvndek125cm"/>
        <w:ind w:firstLine="0"/>
        <w:rPr>
          <w:rFonts w:ascii="Arial" w:hAnsi="Arial" w:cs="Arial"/>
          <w:sz w:val="20"/>
        </w:rPr>
      </w:pPr>
    </w:p>
    <w:p w14:paraId="5EA3405E" w14:textId="77777777" w:rsidR="004B0772" w:rsidRPr="00B3317B" w:rsidRDefault="004B0772" w:rsidP="009F5BCB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B3317B">
        <w:rPr>
          <w:rFonts w:ascii="Arial" w:hAnsi="Arial" w:cs="Arial"/>
          <w:b/>
          <w:szCs w:val="24"/>
        </w:rPr>
        <w:t>7.      Projekt zpracovaný báňským projektantem</w:t>
      </w:r>
    </w:p>
    <w:p w14:paraId="37E93BD4" w14:textId="0C9FC6B5" w:rsidR="004B0772" w:rsidRDefault="004B0772" w:rsidP="009F5BCB">
      <w:pPr>
        <w:pStyle w:val="StylArialPrvndek125cm"/>
        <w:ind w:firstLine="0"/>
        <w:rPr>
          <w:rFonts w:ascii="Arial" w:hAnsi="Arial" w:cs="Arial"/>
          <w:sz w:val="20"/>
        </w:rPr>
      </w:pPr>
      <w:r w:rsidRPr="00B3317B">
        <w:rPr>
          <w:rFonts w:ascii="Arial" w:hAnsi="Arial" w:cs="Arial"/>
          <w:sz w:val="20"/>
        </w:rPr>
        <w:t xml:space="preserve">           Neobsazeno</w:t>
      </w:r>
    </w:p>
    <w:p w14:paraId="6896D622" w14:textId="77777777" w:rsidR="008123E7" w:rsidRPr="00B3317B" w:rsidRDefault="008123E7" w:rsidP="009F5BCB">
      <w:pPr>
        <w:pStyle w:val="StylArialPrvndek125cm"/>
        <w:ind w:firstLine="0"/>
        <w:rPr>
          <w:rFonts w:ascii="Arial" w:hAnsi="Arial" w:cs="Arial"/>
          <w:sz w:val="20"/>
        </w:rPr>
      </w:pPr>
    </w:p>
    <w:p w14:paraId="09A8FA27" w14:textId="77777777" w:rsidR="009F5BCB" w:rsidRPr="00B3317B" w:rsidRDefault="009F5BCB" w:rsidP="009F5BCB">
      <w:pPr>
        <w:pStyle w:val="StylArialPrvndek125cm"/>
        <w:rPr>
          <w:rFonts w:ascii="Arial" w:hAnsi="Arial" w:cs="Arial"/>
          <w:sz w:val="20"/>
        </w:rPr>
      </w:pPr>
    </w:p>
    <w:p w14:paraId="32915E3F" w14:textId="77777777" w:rsidR="009F5BCB" w:rsidRPr="00B3317B" w:rsidRDefault="009F5BCB" w:rsidP="009F5BCB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B3317B">
        <w:rPr>
          <w:rFonts w:ascii="Arial" w:hAnsi="Arial" w:cs="Arial"/>
          <w:b/>
          <w:szCs w:val="24"/>
        </w:rPr>
        <w:t xml:space="preserve">8.      Průkaz energetické náročnosti budovy podle zákona o hospodaření </w:t>
      </w:r>
    </w:p>
    <w:p w14:paraId="0DD95395" w14:textId="77777777" w:rsidR="009F5BCB" w:rsidRPr="00B3317B" w:rsidRDefault="009F5BCB" w:rsidP="009F5BCB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B3317B">
        <w:rPr>
          <w:rFonts w:ascii="Arial" w:hAnsi="Arial" w:cs="Arial"/>
          <w:b/>
          <w:szCs w:val="24"/>
        </w:rPr>
        <w:t xml:space="preserve">         energií</w:t>
      </w:r>
    </w:p>
    <w:p w14:paraId="6568338C" w14:textId="77777777" w:rsidR="009F5BCB" w:rsidRPr="009F5BCB" w:rsidRDefault="009F5BCB" w:rsidP="009F5BCB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B3317B">
        <w:rPr>
          <w:rFonts w:ascii="Arial" w:hAnsi="Arial" w:cs="Arial"/>
          <w:sz w:val="20"/>
        </w:rPr>
        <w:t xml:space="preserve">           Neobsazeno</w:t>
      </w:r>
    </w:p>
    <w:bookmarkEnd w:id="1"/>
    <w:p w14:paraId="698E7971" w14:textId="77777777" w:rsidR="00F40D96" w:rsidRDefault="009B7508"/>
    <w:sectPr w:rsidR="00F40D96" w:rsidSect="00F14660">
      <w:pgSz w:w="11906" w:h="16838"/>
      <w:pgMar w:top="993" w:right="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311"/>
    <w:rsid w:val="00042A1A"/>
    <w:rsid w:val="00056990"/>
    <w:rsid w:val="000A799F"/>
    <w:rsid w:val="000C7EE3"/>
    <w:rsid w:val="000F40A9"/>
    <w:rsid w:val="00101FB1"/>
    <w:rsid w:val="00117289"/>
    <w:rsid w:val="00137B50"/>
    <w:rsid w:val="00157557"/>
    <w:rsid w:val="00187BE5"/>
    <w:rsid w:val="001F4285"/>
    <w:rsid w:val="0022106D"/>
    <w:rsid w:val="002555B0"/>
    <w:rsid w:val="00285CB2"/>
    <w:rsid w:val="002C069C"/>
    <w:rsid w:val="002D261E"/>
    <w:rsid w:val="00306B09"/>
    <w:rsid w:val="0033154E"/>
    <w:rsid w:val="0033687F"/>
    <w:rsid w:val="00357BA3"/>
    <w:rsid w:val="00375707"/>
    <w:rsid w:val="00393023"/>
    <w:rsid w:val="003E0527"/>
    <w:rsid w:val="00415906"/>
    <w:rsid w:val="00421169"/>
    <w:rsid w:val="00492C95"/>
    <w:rsid w:val="004B0772"/>
    <w:rsid w:val="00514ACC"/>
    <w:rsid w:val="00545878"/>
    <w:rsid w:val="005B40D4"/>
    <w:rsid w:val="005B496F"/>
    <w:rsid w:val="005D2604"/>
    <w:rsid w:val="005E3E84"/>
    <w:rsid w:val="0069696D"/>
    <w:rsid w:val="00723593"/>
    <w:rsid w:val="007242B2"/>
    <w:rsid w:val="007553D9"/>
    <w:rsid w:val="00763E75"/>
    <w:rsid w:val="00765DD1"/>
    <w:rsid w:val="007804BE"/>
    <w:rsid w:val="007A42AA"/>
    <w:rsid w:val="007D3482"/>
    <w:rsid w:val="008123E7"/>
    <w:rsid w:val="008323F5"/>
    <w:rsid w:val="008424AE"/>
    <w:rsid w:val="00861671"/>
    <w:rsid w:val="008D5311"/>
    <w:rsid w:val="00937C2D"/>
    <w:rsid w:val="00976D7D"/>
    <w:rsid w:val="009B7508"/>
    <w:rsid w:val="009C0B99"/>
    <w:rsid w:val="009F5BCB"/>
    <w:rsid w:val="00A40E80"/>
    <w:rsid w:val="00A57009"/>
    <w:rsid w:val="00A61AEE"/>
    <w:rsid w:val="00A80B3F"/>
    <w:rsid w:val="00AD4851"/>
    <w:rsid w:val="00B3317B"/>
    <w:rsid w:val="00B7449C"/>
    <w:rsid w:val="00B952DB"/>
    <w:rsid w:val="00BA6044"/>
    <w:rsid w:val="00BA6181"/>
    <w:rsid w:val="00C671DE"/>
    <w:rsid w:val="00CB1A24"/>
    <w:rsid w:val="00D23080"/>
    <w:rsid w:val="00D30C67"/>
    <w:rsid w:val="00D87672"/>
    <w:rsid w:val="00DB0195"/>
    <w:rsid w:val="00DE201C"/>
    <w:rsid w:val="00DE37F9"/>
    <w:rsid w:val="00E90C73"/>
    <w:rsid w:val="00ED62CE"/>
    <w:rsid w:val="00EE041D"/>
    <w:rsid w:val="00EF1B05"/>
    <w:rsid w:val="00F27A05"/>
    <w:rsid w:val="00F54735"/>
    <w:rsid w:val="00FA7771"/>
    <w:rsid w:val="00FD2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CEA03"/>
  <w15:chartTrackingRefBased/>
  <w15:docId w15:val="{CD1DCFD0-D430-40F4-804C-A4C01C236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D531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D5311"/>
    <w:pPr>
      <w:spacing w:after="0" w:line="240" w:lineRule="auto"/>
    </w:pPr>
  </w:style>
  <w:style w:type="paragraph" w:customStyle="1" w:styleId="StylArial16bTunZarovnatdoblokuVlevo125cm">
    <w:name w:val="Styl Arial 16 b. Tučné Zarovnat do bloku Vlevo:  125 cm"/>
    <w:basedOn w:val="Normln"/>
    <w:rsid w:val="008D5311"/>
    <w:pPr>
      <w:suppressAutoHyphens/>
      <w:spacing w:after="0" w:line="240" w:lineRule="auto"/>
      <w:ind w:left="709"/>
      <w:jc w:val="both"/>
    </w:pPr>
    <w:rPr>
      <w:rFonts w:ascii="Times New Roman" w:eastAsia="Times New Roman" w:hAnsi="Times New Roman" w:cs="Times New Roman"/>
      <w:b/>
      <w:bCs/>
      <w:sz w:val="32"/>
      <w:szCs w:val="20"/>
      <w:lang w:eastAsia="ar-SA"/>
    </w:rPr>
  </w:style>
  <w:style w:type="paragraph" w:customStyle="1" w:styleId="StylArialPrvndek125cm">
    <w:name w:val="Styl Arial První řádek:  125 cm"/>
    <w:basedOn w:val="Normln"/>
    <w:rsid w:val="008D5311"/>
    <w:pPr>
      <w:suppressAutoHyphens/>
      <w:spacing w:after="0" w:line="240" w:lineRule="auto"/>
      <w:ind w:firstLine="708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65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5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2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2</Pages>
  <Words>687</Words>
  <Characters>4054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Mikulova</dc:creator>
  <cp:keywords/>
  <dc:description/>
  <cp:lastModifiedBy>Jana Mikulová</cp:lastModifiedBy>
  <cp:revision>65</cp:revision>
  <dcterms:created xsi:type="dcterms:W3CDTF">2019-02-05T09:34:00Z</dcterms:created>
  <dcterms:modified xsi:type="dcterms:W3CDTF">2020-11-12T15:30:00Z</dcterms:modified>
</cp:coreProperties>
</file>